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8896A" w14:textId="77777777" w:rsidR="00C260F1" w:rsidRDefault="00C260F1" w:rsidP="00A11BB2">
      <w:pPr>
        <w:spacing w:after="0" w:line="240" w:lineRule="auto"/>
        <w:ind w:right="0" w:firstLine="0"/>
        <w:jc w:val="center"/>
        <w:rPr>
          <w:b/>
          <w:color w:val="auto"/>
          <w:lang w:val="pt-BR"/>
        </w:rPr>
      </w:pPr>
      <w:bookmarkStart w:id="0" w:name="_Hlk21875858"/>
    </w:p>
    <w:p w14:paraId="181173F0" w14:textId="01399512" w:rsidR="00A11BB2" w:rsidRPr="00582C04" w:rsidRDefault="00582C04" w:rsidP="00A11BB2">
      <w:pPr>
        <w:spacing w:after="0" w:line="240" w:lineRule="auto"/>
        <w:ind w:right="0" w:firstLine="0"/>
        <w:jc w:val="center"/>
        <w:rPr>
          <w:color w:val="auto"/>
          <w:lang w:val="pt-BR"/>
        </w:rPr>
      </w:pPr>
      <w:r w:rsidRPr="00582C04">
        <w:rPr>
          <w:b/>
          <w:color w:val="auto"/>
          <w:lang w:val="pt-BR"/>
        </w:rPr>
        <w:t xml:space="preserve">A INSTRUMENTALIZAÇÃO NA FORMAÇÃO DE PROFESSORES E O ECLIPSE DA FORMAÇÃO CULTURAL </w:t>
      </w:r>
    </w:p>
    <w:bookmarkEnd w:id="0"/>
    <w:p w14:paraId="70998F68" w14:textId="77777777" w:rsidR="00A11BB2" w:rsidRDefault="00A11BB2" w:rsidP="007C7D7F">
      <w:pPr>
        <w:spacing w:after="0" w:line="240" w:lineRule="auto"/>
        <w:ind w:right="0" w:firstLine="0"/>
        <w:rPr>
          <w:lang w:val="pt-BR"/>
        </w:rPr>
      </w:pPr>
    </w:p>
    <w:p w14:paraId="4E1F8516" w14:textId="77777777" w:rsidR="007C7D7F" w:rsidRPr="00224C81" w:rsidRDefault="007C7D7F" w:rsidP="007C7D7F">
      <w:pPr>
        <w:spacing w:after="0" w:line="240" w:lineRule="auto"/>
        <w:ind w:right="0" w:firstLine="0"/>
        <w:rPr>
          <w:lang w:val="pt-BR"/>
        </w:rPr>
      </w:pPr>
    </w:p>
    <w:p w14:paraId="2A418405" w14:textId="08B642D6" w:rsidR="00B01FCE" w:rsidRDefault="00582C04" w:rsidP="00B01FCE">
      <w:pPr>
        <w:spacing w:after="0" w:line="240" w:lineRule="auto"/>
        <w:ind w:firstLine="0"/>
        <w:jc w:val="right"/>
        <w:rPr>
          <w:szCs w:val="24"/>
          <w:lang w:val="pt-BR"/>
        </w:rPr>
      </w:pPr>
      <w:r>
        <w:rPr>
          <w:szCs w:val="24"/>
          <w:lang w:val="pt-BR"/>
        </w:rPr>
        <w:t>Ana Cristina da Silva Amado</w:t>
      </w:r>
      <w:r w:rsidR="00A11BB2">
        <w:rPr>
          <w:szCs w:val="24"/>
          <w:lang w:val="pt-BR"/>
        </w:rPr>
        <w:t xml:space="preserve"> – </w:t>
      </w:r>
    </w:p>
    <w:p w14:paraId="2E72844A" w14:textId="6A5904D1" w:rsidR="00B01FCE" w:rsidRDefault="00582C04" w:rsidP="00B01FCE">
      <w:pPr>
        <w:spacing w:after="0" w:line="240" w:lineRule="auto"/>
        <w:ind w:firstLine="0"/>
        <w:jc w:val="right"/>
        <w:rPr>
          <w:szCs w:val="24"/>
          <w:lang w:val="pt-BR"/>
        </w:rPr>
      </w:pPr>
      <w:r>
        <w:rPr>
          <w:szCs w:val="24"/>
          <w:lang w:val="pt-BR"/>
        </w:rPr>
        <w:t>UEL</w:t>
      </w:r>
      <w:r w:rsidR="00A11BB2">
        <w:rPr>
          <w:szCs w:val="24"/>
          <w:lang w:val="pt-BR"/>
        </w:rPr>
        <w:t xml:space="preserve"> </w:t>
      </w:r>
      <w:r>
        <w:rPr>
          <w:szCs w:val="24"/>
          <w:lang w:val="pt-BR"/>
        </w:rPr>
        <w:t>–</w:t>
      </w:r>
      <w:r w:rsidR="00A11BB2" w:rsidRPr="00224C81">
        <w:rPr>
          <w:szCs w:val="24"/>
          <w:lang w:val="pt-BR"/>
        </w:rPr>
        <w:t xml:space="preserve"> </w:t>
      </w:r>
      <w:r>
        <w:rPr>
          <w:szCs w:val="24"/>
          <w:lang w:val="pt-BR"/>
        </w:rPr>
        <w:t>ana.amado@uel.br</w:t>
      </w:r>
      <w:r w:rsidR="00A11BB2">
        <w:rPr>
          <w:szCs w:val="24"/>
          <w:lang w:val="pt-BR"/>
        </w:rPr>
        <w:t xml:space="preserve"> </w:t>
      </w:r>
    </w:p>
    <w:p w14:paraId="13B1DC9F" w14:textId="77777777" w:rsidR="00B01FCE" w:rsidRDefault="00B01FCE" w:rsidP="007C7D7F">
      <w:pPr>
        <w:spacing w:after="0" w:line="240" w:lineRule="auto"/>
        <w:jc w:val="center"/>
        <w:rPr>
          <w:b/>
          <w:szCs w:val="24"/>
          <w:lang w:val="pt-BR"/>
        </w:rPr>
      </w:pPr>
    </w:p>
    <w:p w14:paraId="29697184" w14:textId="687467E2" w:rsidR="00A11BB2" w:rsidRDefault="00A11BB2" w:rsidP="00F93B29">
      <w:pPr>
        <w:spacing w:after="0" w:line="240" w:lineRule="auto"/>
        <w:ind w:firstLine="0"/>
        <w:jc w:val="center"/>
        <w:rPr>
          <w:szCs w:val="24"/>
          <w:lang w:val="pt-BR"/>
        </w:rPr>
      </w:pPr>
      <w:r w:rsidRPr="00BD0E58">
        <w:rPr>
          <w:b/>
          <w:szCs w:val="24"/>
          <w:lang w:val="pt-BR"/>
        </w:rPr>
        <w:t xml:space="preserve">Eixo </w:t>
      </w:r>
      <w:r w:rsidR="00301793">
        <w:rPr>
          <w:b/>
          <w:szCs w:val="24"/>
          <w:lang w:val="pt-BR"/>
        </w:rPr>
        <w:t>3</w:t>
      </w:r>
      <w:r w:rsidRPr="00224C81">
        <w:rPr>
          <w:szCs w:val="24"/>
          <w:lang w:val="pt-BR"/>
        </w:rPr>
        <w:t xml:space="preserve">: </w:t>
      </w:r>
      <w:r w:rsidR="00582C04">
        <w:rPr>
          <w:szCs w:val="24"/>
          <w:lang w:val="pt-BR"/>
        </w:rPr>
        <w:t>Educação Superior</w:t>
      </w:r>
    </w:p>
    <w:p w14:paraId="4D349FCE" w14:textId="77777777" w:rsidR="00A11BB2" w:rsidRDefault="00A11BB2" w:rsidP="007C7D7F">
      <w:pPr>
        <w:spacing w:after="0" w:line="240" w:lineRule="auto"/>
        <w:ind w:firstLine="0"/>
        <w:rPr>
          <w:szCs w:val="24"/>
          <w:lang w:val="pt-BR"/>
        </w:rPr>
      </w:pPr>
    </w:p>
    <w:p w14:paraId="76E38D48" w14:textId="77777777" w:rsidR="00A11BB2" w:rsidRDefault="00A11BB2" w:rsidP="007C7D7F">
      <w:pPr>
        <w:spacing w:after="0" w:line="240" w:lineRule="auto"/>
        <w:ind w:firstLine="0"/>
        <w:rPr>
          <w:szCs w:val="24"/>
          <w:lang w:val="pt-BR"/>
        </w:rPr>
      </w:pPr>
      <w:r w:rsidRPr="00BD0E58">
        <w:rPr>
          <w:b/>
          <w:szCs w:val="24"/>
          <w:lang w:val="pt-BR"/>
        </w:rPr>
        <w:t>Resumo</w:t>
      </w:r>
    </w:p>
    <w:p w14:paraId="02759517" w14:textId="6792D26C" w:rsidR="007C7D7F" w:rsidRPr="007D74AF" w:rsidRDefault="002401CE" w:rsidP="007C7D7F">
      <w:pPr>
        <w:spacing w:after="0" w:line="240" w:lineRule="auto"/>
        <w:ind w:right="6" w:firstLine="0"/>
        <w:rPr>
          <w:szCs w:val="24"/>
          <w:lang w:val="pt-BR"/>
        </w:rPr>
      </w:pPr>
      <w:r>
        <w:rPr>
          <w:szCs w:val="24"/>
          <w:lang w:val="pt-BR"/>
        </w:rPr>
        <w:t xml:space="preserve">O artigo em questão </w:t>
      </w:r>
      <w:r w:rsidR="00D32B7A">
        <w:rPr>
          <w:szCs w:val="24"/>
          <w:lang w:val="pt-BR"/>
        </w:rPr>
        <w:t>é</w:t>
      </w:r>
      <w:r>
        <w:rPr>
          <w:szCs w:val="24"/>
          <w:lang w:val="pt-BR"/>
        </w:rPr>
        <w:t xml:space="preserve"> um recorte da pesquisa sobre a </w:t>
      </w:r>
      <w:r w:rsidR="00D32B7A">
        <w:rPr>
          <w:szCs w:val="24"/>
          <w:lang w:val="pt-BR"/>
        </w:rPr>
        <w:t>formação cultural e a instrumentalização imposta pela redução e precarização na educação superior</w:t>
      </w:r>
      <w:r w:rsidR="001E528E">
        <w:rPr>
          <w:szCs w:val="24"/>
          <w:lang w:val="pt-BR"/>
        </w:rPr>
        <w:t>, em especial na</w:t>
      </w:r>
      <w:r w:rsidR="00D32B7A">
        <w:rPr>
          <w:szCs w:val="24"/>
          <w:lang w:val="pt-BR"/>
        </w:rPr>
        <w:t xml:space="preserve"> </w:t>
      </w:r>
      <w:r>
        <w:rPr>
          <w:szCs w:val="24"/>
          <w:lang w:val="pt-BR"/>
        </w:rPr>
        <w:t>formação de professores</w:t>
      </w:r>
      <w:r w:rsidR="001E528E">
        <w:rPr>
          <w:szCs w:val="24"/>
          <w:lang w:val="pt-BR"/>
        </w:rPr>
        <w:t>.</w:t>
      </w:r>
      <w:r>
        <w:rPr>
          <w:szCs w:val="24"/>
          <w:lang w:val="pt-BR"/>
        </w:rPr>
        <w:t xml:space="preserve"> </w:t>
      </w:r>
      <w:r w:rsidR="00AF59B3">
        <w:rPr>
          <w:szCs w:val="24"/>
          <w:lang w:val="pt-BR"/>
        </w:rPr>
        <w:t>Teve</w:t>
      </w:r>
      <w:r w:rsidR="00532DD0">
        <w:rPr>
          <w:szCs w:val="24"/>
          <w:lang w:val="pt-BR"/>
        </w:rPr>
        <w:t xml:space="preserve"> </w:t>
      </w:r>
      <w:r w:rsidR="00532DD0" w:rsidRPr="00986F47">
        <w:rPr>
          <w:szCs w:val="24"/>
          <w:lang w:val="pt-BR"/>
        </w:rPr>
        <w:t xml:space="preserve">como objetivo </w:t>
      </w:r>
      <w:r w:rsidR="00AF59B3">
        <w:rPr>
          <w:szCs w:val="24"/>
          <w:lang w:val="pt-BR"/>
        </w:rPr>
        <w:t xml:space="preserve">discutir </w:t>
      </w:r>
      <w:r w:rsidR="001E528E">
        <w:rPr>
          <w:szCs w:val="24"/>
          <w:lang w:val="pt-BR"/>
        </w:rPr>
        <w:t>a pseudoformação</w:t>
      </w:r>
      <w:r w:rsidR="00532DD0" w:rsidRPr="00986F47">
        <w:rPr>
          <w:szCs w:val="24"/>
          <w:lang w:val="pt-BR"/>
        </w:rPr>
        <w:t xml:space="preserve"> </w:t>
      </w:r>
      <w:r w:rsidR="001E528E">
        <w:rPr>
          <w:szCs w:val="24"/>
          <w:lang w:val="pt-BR"/>
        </w:rPr>
        <w:t>na</w:t>
      </w:r>
      <w:r w:rsidR="00532DD0" w:rsidRPr="00986F47">
        <w:rPr>
          <w:szCs w:val="24"/>
          <w:lang w:val="pt-BR"/>
        </w:rPr>
        <w:t xml:space="preserve"> formação de professores nas d</w:t>
      </w:r>
      <w:r w:rsidR="001E528E">
        <w:rPr>
          <w:szCs w:val="24"/>
          <w:lang w:val="pt-BR"/>
        </w:rPr>
        <w:t>iferentes</w:t>
      </w:r>
      <w:r w:rsidR="00532DD0" w:rsidRPr="00986F47">
        <w:rPr>
          <w:szCs w:val="24"/>
          <w:lang w:val="pt-BR"/>
        </w:rPr>
        <w:t xml:space="preserve"> instituições e </w:t>
      </w:r>
      <w:r w:rsidR="00AF59B3">
        <w:rPr>
          <w:szCs w:val="24"/>
          <w:lang w:val="pt-BR"/>
        </w:rPr>
        <w:t>os</w:t>
      </w:r>
      <w:r w:rsidR="00532DD0" w:rsidRPr="00986F47">
        <w:rPr>
          <w:szCs w:val="24"/>
          <w:lang w:val="pt-BR"/>
        </w:rPr>
        <w:t xml:space="preserve"> sentidos atribuídos </w:t>
      </w:r>
      <w:r w:rsidR="00AF59B3">
        <w:rPr>
          <w:szCs w:val="24"/>
          <w:lang w:val="pt-BR"/>
        </w:rPr>
        <w:t>ao</w:t>
      </w:r>
      <w:r w:rsidR="00532DD0" w:rsidRPr="00986F47">
        <w:rPr>
          <w:szCs w:val="24"/>
          <w:lang w:val="pt-BR"/>
        </w:rPr>
        <w:t xml:space="preserve"> processo </w:t>
      </w:r>
      <w:r w:rsidR="00AF59B3">
        <w:rPr>
          <w:szCs w:val="24"/>
          <w:lang w:val="pt-BR"/>
        </w:rPr>
        <w:t>formativo</w:t>
      </w:r>
      <w:r w:rsidR="00532DD0" w:rsidRPr="00986F47">
        <w:rPr>
          <w:szCs w:val="24"/>
          <w:lang w:val="pt-BR"/>
        </w:rPr>
        <w:t>.</w:t>
      </w:r>
      <w:r w:rsidR="00532DD0">
        <w:rPr>
          <w:szCs w:val="24"/>
          <w:lang w:val="pt-BR"/>
        </w:rPr>
        <w:t xml:space="preserve"> </w:t>
      </w:r>
      <w:r w:rsidR="00AF59B3">
        <w:rPr>
          <w:szCs w:val="24"/>
          <w:lang w:val="pt-BR"/>
        </w:rPr>
        <w:t>Foram</w:t>
      </w:r>
      <w:r w:rsidR="00532DD0">
        <w:rPr>
          <w:szCs w:val="24"/>
          <w:lang w:val="pt-BR"/>
        </w:rPr>
        <w:t xml:space="preserve"> realizadas 46 entrevistas com professores e alunos </w:t>
      </w:r>
      <w:r w:rsidR="00AF59B3">
        <w:rPr>
          <w:szCs w:val="24"/>
          <w:lang w:val="pt-BR"/>
        </w:rPr>
        <w:t>de</w:t>
      </w:r>
      <w:r w:rsidR="00532DD0">
        <w:rPr>
          <w:szCs w:val="24"/>
          <w:lang w:val="pt-BR"/>
        </w:rPr>
        <w:t xml:space="preserve"> licenciatura em Geografia e História. As três instituições (pública, confessional e privada) diferenciavam-se </w:t>
      </w:r>
      <w:r w:rsidR="001E528E">
        <w:rPr>
          <w:szCs w:val="24"/>
          <w:lang w:val="pt-BR"/>
        </w:rPr>
        <w:t>por características</w:t>
      </w:r>
      <w:r w:rsidR="00AF59B3">
        <w:rPr>
          <w:szCs w:val="24"/>
          <w:lang w:val="pt-BR"/>
        </w:rPr>
        <w:t xml:space="preserve"> administrativas</w:t>
      </w:r>
      <w:r w:rsidR="00532DD0">
        <w:rPr>
          <w:szCs w:val="24"/>
          <w:lang w:val="pt-BR"/>
        </w:rPr>
        <w:t xml:space="preserve">, mas apresentaram </w:t>
      </w:r>
      <w:r w:rsidR="001E528E">
        <w:rPr>
          <w:szCs w:val="24"/>
          <w:lang w:val="pt-BR"/>
        </w:rPr>
        <w:t>aspectos</w:t>
      </w:r>
      <w:r w:rsidR="00532DD0">
        <w:rPr>
          <w:szCs w:val="24"/>
          <w:lang w:val="pt-BR"/>
        </w:rPr>
        <w:t xml:space="preserve"> que a</w:t>
      </w:r>
      <w:r w:rsidR="00AF59B3">
        <w:rPr>
          <w:szCs w:val="24"/>
          <w:lang w:val="pt-BR"/>
        </w:rPr>
        <w:t>s</w:t>
      </w:r>
      <w:r w:rsidR="00532DD0">
        <w:rPr>
          <w:szCs w:val="24"/>
          <w:lang w:val="pt-BR"/>
        </w:rPr>
        <w:t xml:space="preserve"> aproximavam. </w:t>
      </w:r>
      <w:r w:rsidR="00AF59B3">
        <w:rPr>
          <w:szCs w:val="24"/>
          <w:lang w:val="pt-BR"/>
        </w:rPr>
        <w:t xml:space="preserve">Por se tratar de um recorte, não foram aqui apresentados os dados das entrevistas, mas a discussão teórica </w:t>
      </w:r>
      <w:r w:rsidR="00D32B7A">
        <w:rPr>
          <w:szCs w:val="24"/>
          <w:lang w:val="pt-BR"/>
        </w:rPr>
        <w:t>partindo de autores da Escola de Frankfurt e a</w:t>
      </w:r>
      <w:r w:rsidR="00AF59B3">
        <w:rPr>
          <w:szCs w:val="24"/>
          <w:lang w:val="pt-BR"/>
        </w:rPr>
        <w:t xml:space="preserve"> formação cultural, como possibilidade de superação da</w:t>
      </w:r>
      <w:r w:rsidR="00D32B7A">
        <w:rPr>
          <w:szCs w:val="24"/>
          <w:lang w:val="pt-BR"/>
        </w:rPr>
        <w:t xml:space="preserve"> </w:t>
      </w:r>
      <w:r w:rsidR="00AF59B3">
        <w:rPr>
          <w:szCs w:val="24"/>
          <w:lang w:val="pt-BR"/>
        </w:rPr>
        <w:t xml:space="preserve">pseudoformação. Evidencia-se as contradições presentes na formação de professores na atualidade, que se proclama democrática, mas se apresenta </w:t>
      </w:r>
      <w:proofErr w:type="spellStart"/>
      <w:r w:rsidR="00AF59B3">
        <w:rPr>
          <w:szCs w:val="24"/>
          <w:lang w:val="pt-BR"/>
        </w:rPr>
        <w:t>precarizada</w:t>
      </w:r>
      <w:proofErr w:type="spellEnd"/>
      <w:r w:rsidR="00AF59B3">
        <w:rPr>
          <w:szCs w:val="24"/>
          <w:lang w:val="pt-BR"/>
        </w:rPr>
        <w:t xml:space="preserve"> e impotente de promover a formação.</w:t>
      </w:r>
      <w:r w:rsidR="00D32B7A">
        <w:rPr>
          <w:szCs w:val="24"/>
          <w:lang w:val="pt-BR"/>
        </w:rPr>
        <w:t xml:space="preserve"> Considerando as contradições da impossibilidade, considera-se a organização de “brechas” de resistência e superação da precarização da formação.</w:t>
      </w:r>
    </w:p>
    <w:p w14:paraId="48030775" w14:textId="77777777" w:rsidR="00532DD0" w:rsidRDefault="00532DD0" w:rsidP="007C7D7F">
      <w:pPr>
        <w:spacing w:after="0" w:line="240" w:lineRule="auto"/>
        <w:ind w:firstLine="0"/>
        <w:rPr>
          <w:b/>
          <w:szCs w:val="24"/>
          <w:lang w:val="pt-BR"/>
        </w:rPr>
      </w:pPr>
    </w:p>
    <w:p w14:paraId="73E54D7F" w14:textId="12158922" w:rsidR="00A11BB2" w:rsidRDefault="00A11BB2" w:rsidP="007C7D7F">
      <w:pPr>
        <w:spacing w:after="0" w:line="240" w:lineRule="auto"/>
        <w:ind w:firstLine="0"/>
        <w:rPr>
          <w:szCs w:val="24"/>
          <w:lang w:val="pt-BR"/>
        </w:rPr>
      </w:pPr>
      <w:r w:rsidRPr="00BD0E58">
        <w:rPr>
          <w:b/>
          <w:szCs w:val="24"/>
          <w:lang w:val="pt-BR"/>
        </w:rPr>
        <w:t>Palavras-chave</w:t>
      </w:r>
      <w:r>
        <w:rPr>
          <w:szCs w:val="24"/>
          <w:lang w:val="pt-BR"/>
        </w:rPr>
        <w:t xml:space="preserve">: </w:t>
      </w:r>
      <w:r w:rsidR="002401CE">
        <w:rPr>
          <w:szCs w:val="24"/>
          <w:lang w:val="pt-BR"/>
        </w:rPr>
        <w:t>Licenciatura</w:t>
      </w:r>
      <w:r w:rsidR="007C7D7F">
        <w:rPr>
          <w:szCs w:val="24"/>
          <w:lang w:val="pt-BR"/>
        </w:rPr>
        <w:t>;</w:t>
      </w:r>
      <w:r>
        <w:rPr>
          <w:szCs w:val="24"/>
          <w:lang w:val="pt-BR"/>
        </w:rPr>
        <w:t xml:space="preserve"> </w:t>
      </w:r>
      <w:r w:rsidR="002401CE">
        <w:rPr>
          <w:szCs w:val="24"/>
          <w:lang w:val="pt-BR"/>
        </w:rPr>
        <w:t>Formação cultural</w:t>
      </w:r>
      <w:r w:rsidR="007C7D7F">
        <w:rPr>
          <w:szCs w:val="24"/>
          <w:lang w:val="pt-BR"/>
        </w:rPr>
        <w:t>;</w:t>
      </w:r>
      <w:r>
        <w:rPr>
          <w:szCs w:val="24"/>
          <w:lang w:val="pt-BR"/>
        </w:rPr>
        <w:t xml:space="preserve"> </w:t>
      </w:r>
      <w:r w:rsidR="00532DD0">
        <w:rPr>
          <w:szCs w:val="24"/>
          <w:lang w:val="pt-BR"/>
        </w:rPr>
        <w:t>Pseudoformação.</w:t>
      </w:r>
    </w:p>
    <w:p w14:paraId="3EDAFF8B" w14:textId="77777777" w:rsidR="00A11BB2" w:rsidRDefault="00A11BB2" w:rsidP="00F93B29">
      <w:pPr>
        <w:spacing w:after="0" w:line="360" w:lineRule="auto"/>
        <w:ind w:firstLine="0"/>
        <w:rPr>
          <w:szCs w:val="24"/>
          <w:lang w:val="pt-BR"/>
        </w:rPr>
      </w:pPr>
    </w:p>
    <w:p w14:paraId="728A5262" w14:textId="703E090F" w:rsidR="00A11BB2" w:rsidRDefault="00A11BB2" w:rsidP="00F93B29">
      <w:pPr>
        <w:spacing w:after="0" w:line="240" w:lineRule="auto"/>
        <w:ind w:firstLine="0"/>
        <w:rPr>
          <w:b/>
          <w:szCs w:val="24"/>
          <w:lang w:val="pt-BR"/>
        </w:rPr>
      </w:pPr>
      <w:r w:rsidRPr="00BD0E58">
        <w:rPr>
          <w:b/>
          <w:szCs w:val="24"/>
          <w:lang w:val="pt-BR"/>
        </w:rPr>
        <w:t>Introdução</w:t>
      </w:r>
      <w:r>
        <w:rPr>
          <w:b/>
          <w:szCs w:val="24"/>
          <w:lang w:val="pt-BR"/>
        </w:rPr>
        <w:t xml:space="preserve"> </w:t>
      </w:r>
    </w:p>
    <w:p w14:paraId="16EE6DBA" w14:textId="77777777" w:rsidR="00F93B29" w:rsidRPr="00BD0E58" w:rsidRDefault="00F93B29" w:rsidP="00F93B29">
      <w:pPr>
        <w:spacing w:after="0" w:line="360" w:lineRule="auto"/>
        <w:ind w:firstLine="0"/>
        <w:rPr>
          <w:b/>
          <w:szCs w:val="24"/>
          <w:lang w:val="pt-BR"/>
        </w:rPr>
      </w:pPr>
    </w:p>
    <w:p w14:paraId="38FDFEF3" w14:textId="5900FD05" w:rsidR="00986F47" w:rsidRDefault="00582C04" w:rsidP="00F93B29">
      <w:pPr>
        <w:spacing w:after="0" w:line="360" w:lineRule="auto"/>
        <w:ind w:right="6" w:firstLine="1701"/>
        <w:rPr>
          <w:szCs w:val="24"/>
          <w:lang w:val="pt-BR"/>
        </w:rPr>
      </w:pPr>
      <w:r w:rsidRPr="00582C04">
        <w:rPr>
          <w:szCs w:val="24"/>
          <w:lang w:val="pt-BR"/>
        </w:rPr>
        <w:t xml:space="preserve">A formação de professores </w:t>
      </w:r>
      <w:r>
        <w:rPr>
          <w:szCs w:val="24"/>
          <w:lang w:val="pt-BR"/>
        </w:rPr>
        <w:t>n</w:t>
      </w:r>
      <w:r w:rsidR="00307D9F">
        <w:rPr>
          <w:szCs w:val="24"/>
          <w:lang w:val="pt-BR"/>
        </w:rPr>
        <w:t>o</w:t>
      </w:r>
      <w:r>
        <w:rPr>
          <w:szCs w:val="24"/>
          <w:lang w:val="pt-BR"/>
        </w:rPr>
        <w:t xml:space="preserve"> âmbito do Ensino Superior foi o</w:t>
      </w:r>
      <w:r w:rsidRPr="00582C04">
        <w:rPr>
          <w:szCs w:val="24"/>
          <w:lang w:val="pt-BR"/>
        </w:rPr>
        <w:t xml:space="preserve"> foco dos estudos que culminaram neste trabalho</w:t>
      </w:r>
      <w:r>
        <w:rPr>
          <w:szCs w:val="24"/>
          <w:lang w:val="pt-BR"/>
        </w:rPr>
        <w:t xml:space="preserve"> do doutorado em Psicologia Escolar</w:t>
      </w:r>
      <w:r w:rsidRPr="00582C04">
        <w:rPr>
          <w:szCs w:val="24"/>
          <w:lang w:val="pt-BR"/>
        </w:rPr>
        <w:t xml:space="preserve">. Mas ainda restava uma dúvida: qual o olhar seria dado para esta pesquisa? Sob qual panorama ela seria realizada? Foi então que ainda nos estudos iniciais sobre os teóricos da Escola de Frankfurt </w:t>
      </w:r>
      <w:r>
        <w:rPr>
          <w:szCs w:val="24"/>
          <w:lang w:val="pt-BR"/>
        </w:rPr>
        <w:t>estabeleceu-se o encontro com a teoria da</w:t>
      </w:r>
      <w:r w:rsidRPr="00582C04">
        <w:rPr>
          <w:szCs w:val="24"/>
          <w:lang w:val="pt-BR"/>
        </w:rPr>
        <w:t xml:space="preserve"> pseudoformação</w:t>
      </w:r>
      <w:r w:rsidR="002401CE">
        <w:rPr>
          <w:szCs w:val="24"/>
          <w:lang w:val="pt-BR"/>
        </w:rPr>
        <w:t>, que apontou res</w:t>
      </w:r>
      <w:r w:rsidRPr="00582C04">
        <w:rPr>
          <w:szCs w:val="24"/>
          <w:lang w:val="pt-BR"/>
        </w:rPr>
        <w:t xml:space="preserve">sonância naquilo que </w:t>
      </w:r>
      <w:r w:rsidR="00DE72B5">
        <w:rPr>
          <w:szCs w:val="24"/>
          <w:lang w:val="pt-BR"/>
        </w:rPr>
        <w:t>na</w:t>
      </w:r>
      <w:r w:rsidRPr="00582C04">
        <w:rPr>
          <w:szCs w:val="24"/>
          <w:lang w:val="pt-BR"/>
        </w:rPr>
        <w:t xml:space="preserve"> prática </w:t>
      </w:r>
      <w:r w:rsidR="00DE72B5">
        <w:rPr>
          <w:szCs w:val="24"/>
          <w:lang w:val="pt-BR"/>
        </w:rPr>
        <w:t xml:space="preserve">se via </w:t>
      </w:r>
      <w:r w:rsidRPr="00582C04">
        <w:rPr>
          <w:szCs w:val="24"/>
          <w:lang w:val="pt-BR"/>
        </w:rPr>
        <w:t>e</w:t>
      </w:r>
      <w:r w:rsidR="007753B3">
        <w:rPr>
          <w:szCs w:val="24"/>
          <w:lang w:val="pt-BR"/>
        </w:rPr>
        <w:t xml:space="preserve"> os aspectos</w:t>
      </w:r>
      <w:r w:rsidR="00DE72B5">
        <w:rPr>
          <w:szCs w:val="24"/>
          <w:lang w:val="pt-BR"/>
        </w:rPr>
        <w:t xml:space="preserve"> encontrados</w:t>
      </w:r>
      <w:r w:rsidRPr="00582C04">
        <w:rPr>
          <w:szCs w:val="24"/>
          <w:lang w:val="pt-BR"/>
        </w:rPr>
        <w:t xml:space="preserve"> nos textos críticos a respeito do panorama atual da educação superior brasileira</w:t>
      </w:r>
      <w:r w:rsidR="00986F47">
        <w:rPr>
          <w:szCs w:val="24"/>
          <w:lang w:val="pt-BR"/>
        </w:rPr>
        <w:t>.</w:t>
      </w:r>
    </w:p>
    <w:p w14:paraId="0B07C0B9" w14:textId="0F0928E3" w:rsidR="00582C04" w:rsidRDefault="00DE72B5" w:rsidP="00986F47">
      <w:pPr>
        <w:spacing w:after="0" w:line="360" w:lineRule="auto"/>
        <w:ind w:right="6" w:firstLine="1701"/>
        <w:rPr>
          <w:szCs w:val="24"/>
          <w:lang w:val="pt-BR"/>
        </w:rPr>
      </w:pPr>
      <w:r>
        <w:rPr>
          <w:szCs w:val="24"/>
          <w:lang w:val="pt-BR"/>
        </w:rPr>
        <w:t xml:space="preserve">A esse respeito </w:t>
      </w:r>
      <w:r w:rsidR="007753B3">
        <w:rPr>
          <w:szCs w:val="24"/>
          <w:lang w:val="pt-BR"/>
        </w:rPr>
        <w:t>inicialmente vale</w:t>
      </w:r>
      <w:r w:rsidR="00582C04" w:rsidRPr="00582C04">
        <w:rPr>
          <w:szCs w:val="24"/>
          <w:lang w:val="pt-BR"/>
        </w:rPr>
        <w:t xml:space="preserve"> pensar em educação com o referencial </w:t>
      </w:r>
      <w:proofErr w:type="spellStart"/>
      <w:r w:rsidR="00582C04" w:rsidRPr="00582C04">
        <w:rPr>
          <w:szCs w:val="24"/>
          <w:lang w:val="pt-BR"/>
        </w:rPr>
        <w:t>adorniano</w:t>
      </w:r>
      <w:proofErr w:type="spellEnd"/>
      <w:r w:rsidR="00582C04" w:rsidRPr="00582C04">
        <w:rPr>
          <w:szCs w:val="24"/>
          <w:lang w:val="pt-BR"/>
        </w:rPr>
        <w:t xml:space="preserve"> </w:t>
      </w:r>
      <w:r w:rsidR="007753B3">
        <w:rPr>
          <w:szCs w:val="24"/>
          <w:lang w:val="pt-BR"/>
        </w:rPr>
        <w:t xml:space="preserve">e </w:t>
      </w:r>
      <w:r w:rsidR="00582C04" w:rsidRPr="00582C04">
        <w:rPr>
          <w:szCs w:val="24"/>
          <w:lang w:val="pt-BR"/>
        </w:rPr>
        <w:t xml:space="preserve">caracterizar a </w:t>
      </w:r>
      <w:proofErr w:type="spellStart"/>
      <w:r w:rsidR="00582C04" w:rsidRPr="002401CE">
        <w:rPr>
          <w:i/>
          <w:iCs/>
          <w:szCs w:val="24"/>
          <w:lang w:val="pt-BR"/>
        </w:rPr>
        <w:t>Bildung</w:t>
      </w:r>
      <w:proofErr w:type="spellEnd"/>
      <w:r w:rsidR="00582C04" w:rsidRPr="00582C04">
        <w:rPr>
          <w:szCs w:val="24"/>
          <w:lang w:val="pt-BR"/>
        </w:rPr>
        <w:t xml:space="preserve"> alemã, visto que esta será a referência deste autor ao discutir</w:t>
      </w:r>
      <w:r>
        <w:rPr>
          <w:szCs w:val="24"/>
          <w:lang w:val="pt-BR"/>
        </w:rPr>
        <w:t xml:space="preserve"> a</w:t>
      </w:r>
      <w:r w:rsidR="00582C04" w:rsidRPr="00582C04">
        <w:rPr>
          <w:szCs w:val="24"/>
          <w:lang w:val="pt-BR"/>
        </w:rPr>
        <w:t xml:space="preserve"> formação. Segundo </w:t>
      </w:r>
      <w:proofErr w:type="spellStart"/>
      <w:r w:rsidR="00582C04" w:rsidRPr="00582C04">
        <w:rPr>
          <w:szCs w:val="24"/>
          <w:lang w:val="pt-BR"/>
        </w:rPr>
        <w:t>Cambi</w:t>
      </w:r>
      <w:proofErr w:type="spellEnd"/>
      <w:r w:rsidR="00582C04" w:rsidRPr="00582C04">
        <w:rPr>
          <w:szCs w:val="24"/>
          <w:lang w:val="pt-BR"/>
        </w:rPr>
        <w:t xml:space="preserve"> (1999) pode-se compreender que:  </w:t>
      </w:r>
    </w:p>
    <w:p w14:paraId="535C503E" w14:textId="77777777" w:rsidR="0016171A" w:rsidRDefault="0016171A" w:rsidP="00F93B29">
      <w:pPr>
        <w:spacing w:after="0" w:line="360" w:lineRule="auto"/>
        <w:ind w:firstLine="0"/>
        <w:rPr>
          <w:szCs w:val="24"/>
          <w:lang w:val="pt-BR"/>
        </w:rPr>
      </w:pPr>
    </w:p>
    <w:p w14:paraId="1DA7AE69" w14:textId="0BD3B1E5" w:rsidR="00DE72B5" w:rsidRPr="00F93B29" w:rsidRDefault="00DE72B5" w:rsidP="00F93B29">
      <w:pPr>
        <w:spacing w:after="0" w:line="240" w:lineRule="auto"/>
        <w:ind w:left="2268" w:right="0" w:firstLine="0"/>
        <w:rPr>
          <w:sz w:val="22"/>
          <w:lang w:val="pt-BR"/>
        </w:rPr>
      </w:pPr>
      <w:r w:rsidRPr="00F93B29">
        <w:rPr>
          <w:sz w:val="22"/>
          <w:lang w:val="pt-BR"/>
        </w:rPr>
        <w:lastRenderedPageBreak/>
        <w:t xml:space="preserve">A pedagogia do </w:t>
      </w:r>
      <w:proofErr w:type="spellStart"/>
      <w:r w:rsidRPr="00F93B29">
        <w:rPr>
          <w:sz w:val="22"/>
          <w:lang w:val="pt-BR"/>
        </w:rPr>
        <w:t>neo-humanismo</w:t>
      </w:r>
      <w:proofErr w:type="spellEnd"/>
      <w:r w:rsidRPr="00F93B29">
        <w:rPr>
          <w:sz w:val="22"/>
          <w:lang w:val="pt-BR"/>
        </w:rPr>
        <w:t xml:space="preserve"> elaborado na Alemanha por Friedrich Schiller, Wolfgang Goethe e Wilhelm von Humboldt, apresenta-se como uma referência explícita ao humanismo dos séculos XV e XVI e desenvolve-se como uma reflexão orgânica em torno do homem, bem como da cultura e da sociedade em que ele deveria essencialmente viver. O tema pedagógico dominante nesses autores é o da </w:t>
      </w:r>
      <w:proofErr w:type="spellStart"/>
      <w:r w:rsidRPr="00F93B29">
        <w:rPr>
          <w:b/>
          <w:bCs/>
          <w:sz w:val="22"/>
          <w:lang w:val="pt-BR"/>
        </w:rPr>
        <w:t>Bildung</w:t>
      </w:r>
      <w:proofErr w:type="spellEnd"/>
      <w:r w:rsidRPr="00F93B29">
        <w:rPr>
          <w:sz w:val="22"/>
          <w:lang w:val="pt-BR"/>
        </w:rPr>
        <w:t xml:space="preserve"> (ou formação humana) que aponta na direção de um ideal de homem integral, capaz de conciliar dentro de si sensibilidade e razão, de desenvolver a si próprio em plena liberdade interior e de organizar-se, mediante uma viva relação com a cultura, como personalidade harmônica. A </w:t>
      </w:r>
      <w:proofErr w:type="spellStart"/>
      <w:r w:rsidRPr="00F93B29">
        <w:rPr>
          <w:b/>
          <w:bCs/>
          <w:sz w:val="22"/>
          <w:lang w:val="pt-BR"/>
        </w:rPr>
        <w:t>Bildung</w:t>
      </w:r>
      <w:proofErr w:type="spellEnd"/>
      <w:r w:rsidRPr="00F93B29">
        <w:rPr>
          <w:b/>
          <w:bCs/>
          <w:sz w:val="22"/>
          <w:lang w:val="pt-BR"/>
        </w:rPr>
        <w:t xml:space="preserve"> </w:t>
      </w:r>
      <w:r w:rsidRPr="00F93B29">
        <w:rPr>
          <w:sz w:val="22"/>
          <w:lang w:val="pt-BR"/>
        </w:rPr>
        <w:t>é tensão espiritual do eu, contato direto com as várias esferas da cultura e consciência de um crescimento interior para formas de personalidade cada vez mais complexas e harmônicas. (grifos do autor, p. 420-421).</w:t>
      </w:r>
    </w:p>
    <w:p w14:paraId="791FE837" w14:textId="6A5CD7C4" w:rsidR="00DE72B5" w:rsidRDefault="00DE72B5" w:rsidP="00DE72B5">
      <w:pPr>
        <w:spacing w:after="0" w:line="360" w:lineRule="auto"/>
        <w:ind w:firstLine="0"/>
        <w:rPr>
          <w:szCs w:val="24"/>
          <w:lang w:val="pt-BR"/>
        </w:rPr>
      </w:pPr>
    </w:p>
    <w:p w14:paraId="0C22DA08" w14:textId="53259B29" w:rsidR="00986F47" w:rsidRDefault="002401CE" w:rsidP="00986F47">
      <w:pPr>
        <w:spacing w:after="0" w:line="360" w:lineRule="auto"/>
        <w:ind w:right="6" w:firstLine="1701"/>
        <w:rPr>
          <w:szCs w:val="24"/>
          <w:lang w:val="pt-BR"/>
        </w:rPr>
      </w:pPr>
      <w:r>
        <w:rPr>
          <w:szCs w:val="24"/>
          <w:lang w:val="pt-BR"/>
        </w:rPr>
        <w:t>Assim</w:t>
      </w:r>
      <w:r w:rsidR="00DE72B5" w:rsidRPr="00DE72B5">
        <w:rPr>
          <w:szCs w:val="24"/>
          <w:lang w:val="pt-BR"/>
        </w:rPr>
        <w:t xml:space="preserve">, reconhecendo a referência da </w:t>
      </w:r>
      <w:proofErr w:type="spellStart"/>
      <w:r w:rsidR="00DE72B5" w:rsidRPr="00DE72B5">
        <w:rPr>
          <w:i/>
          <w:iCs/>
          <w:szCs w:val="24"/>
          <w:lang w:val="pt-BR"/>
        </w:rPr>
        <w:t>Bildung</w:t>
      </w:r>
      <w:proofErr w:type="spellEnd"/>
      <w:r w:rsidR="00DE72B5" w:rsidRPr="00DE72B5">
        <w:rPr>
          <w:i/>
          <w:iCs/>
          <w:szCs w:val="24"/>
          <w:lang w:val="pt-BR"/>
        </w:rPr>
        <w:t xml:space="preserve"> </w:t>
      </w:r>
      <w:r w:rsidR="00DE72B5" w:rsidRPr="00DE72B5">
        <w:rPr>
          <w:szCs w:val="24"/>
          <w:lang w:val="pt-BR"/>
        </w:rPr>
        <w:t xml:space="preserve">alemã, é possível compreender o que Adorno afirma </w:t>
      </w:r>
      <w:r w:rsidR="007753B3">
        <w:rPr>
          <w:szCs w:val="24"/>
          <w:lang w:val="pt-BR"/>
        </w:rPr>
        <w:t>no termo</w:t>
      </w:r>
      <w:r w:rsidR="00DE72B5" w:rsidRPr="00DE72B5">
        <w:rPr>
          <w:szCs w:val="24"/>
          <w:lang w:val="pt-BR"/>
        </w:rPr>
        <w:t xml:space="preserve"> </w:t>
      </w:r>
      <w:proofErr w:type="spellStart"/>
      <w:r w:rsidR="00DE72B5" w:rsidRPr="00DE72B5">
        <w:rPr>
          <w:i/>
          <w:iCs/>
          <w:szCs w:val="24"/>
          <w:lang w:val="pt-BR"/>
        </w:rPr>
        <w:t>Halbbildung</w:t>
      </w:r>
      <w:proofErr w:type="spellEnd"/>
      <w:r w:rsidR="00DE72B5" w:rsidRPr="00DE72B5">
        <w:rPr>
          <w:i/>
          <w:iCs/>
          <w:szCs w:val="24"/>
          <w:lang w:val="pt-BR"/>
        </w:rPr>
        <w:t xml:space="preserve"> </w:t>
      </w:r>
      <w:r w:rsidR="00DE72B5" w:rsidRPr="00DE72B5">
        <w:rPr>
          <w:szCs w:val="24"/>
          <w:lang w:val="pt-BR"/>
        </w:rPr>
        <w:t>(</w:t>
      </w:r>
      <w:proofErr w:type="spellStart"/>
      <w:r w:rsidR="00DE72B5" w:rsidRPr="00DE72B5">
        <w:rPr>
          <w:szCs w:val="24"/>
          <w:lang w:val="pt-BR"/>
        </w:rPr>
        <w:t>semiformação</w:t>
      </w:r>
      <w:proofErr w:type="spellEnd"/>
      <w:r w:rsidR="00DE72B5" w:rsidRPr="00DE72B5">
        <w:rPr>
          <w:szCs w:val="24"/>
          <w:lang w:val="pt-BR"/>
        </w:rPr>
        <w:t xml:space="preserve"> ou pseudoformação) para definir a educação possível na sociedade atual</w:t>
      </w:r>
      <w:r w:rsidR="00532DD0">
        <w:rPr>
          <w:szCs w:val="24"/>
          <w:lang w:val="pt-BR"/>
        </w:rPr>
        <w:t>, diante de suas contradições e impossibilidades</w:t>
      </w:r>
      <w:r w:rsidR="007753B3">
        <w:rPr>
          <w:szCs w:val="24"/>
          <w:lang w:val="pt-BR"/>
        </w:rPr>
        <w:t xml:space="preserve">. </w:t>
      </w:r>
      <w:r w:rsidR="00F05AC6">
        <w:rPr>
          <w:szCs w:val="24"/>
          <w:lang w:val="pt-BR"/>
        </w:rPr>
        <w:t>A</w:t>
      </w:r>
      <w:r w:rsidR="00DE72B5" w:rsidRPr="00DE72B5">
        <w:rPr>
          <w:szCs w:val="24"/>
          <w:lang w:val="pt-BR"/>
        </w:rPr>
        <w:t xml:space="preserve"> discussão a respeito da tradução deste conceito </w:t>
      </w:r>
      <w:r w:rsidR="00532DD0">
        <w:rPr>
          <w:szCs w:val="24"/>
          <w:lang w:val="pt-BR"/>
        </w:rPr>
        <w:t xml:space="preserve">deve sempre ser considerada, visto que alguns tradutores apontam como </w:t>
      </w:r>
      <w:proofErr w:type="spellStart"/>
      <w:r w:rsidR="00532DD0">
        <w:rPr>
          <w:szCs w:val="24"/>
          <w:lang w:val="pt-BR"/>
        </w:rPr>
        <w:t>semiformação</w:t>
      </w:r>
      <w:proofErr w:type="spellEnd"/>
      <w:r w:rsidR="00532DD0">
        <w:rPr>
          <w:szCs w:val="24"/>
          <w:lang w:val="pt-BR"/>
        </w:rPr>
        <w:t xml:space="preserve"> (dando a ideia de formação pela metade) e outros a apresentam como pseudoformação (possibilitando a consideração da falsa formação).  </w:t>
      </w:r>
    </w:p>
    <w:p w14:paraId="380252BB" w14:textId="201247B2" w:rsidR="00DE72B5" w:rsidRDefault="00340EF6" w:rsidP="0016171A">
      <w:pPr>
        <w:spacing w:after="0" w:line="360" w:lineRule="auto"/>
        <w:ind w:right="6" w:firstLine="1701"/>
        <w:rPr>
          <w:szCs w:val="24"/>
          <w:lang w:val="pt-BR"/>
        </w:rPr>
      </w:pPr>
      <w:r>
        <w:rPr>
          <w:szCs w:val="24"/>
          <w:lang w:val="pt-BR"/>
        </w:rPr>
        <w:t>Na</w:t>
      </w:r>
      <w:r w:rsidR="00DE72B5" w:rsidRPr="00DE72B5">
        <w:rPr>
          <w:szCs w:val="24"/>
          <w:lang w:val="pt-BR"/>
        </w:rPr>
        <w:t xml:space="preserve"> discussão a respeito da formação de professores no contexto atual da educação brasileira, </w:t>
      </w:r>
      <w:r w:rsidR="007753B3">
        <w:rPr>
          <w:szCs w:val="24"/>
          <w:lang w:val="pt-BR"/>
        </w:rPr>
        <w:t>verifica-se que Chauí (</w:t>
      </w:r>
      <w:r w:rsidR="00DE72B5" w:rsidRPr="00DE72B5">
        <w:rPr>
          <w:szCs w:val="24"/>
          <w:lang w:val="pt-BR"/>
        </w:rPr>
        <w:t>1999), cuja discussão apresenta as condições sob as quais esta formação está sendo realizada – no âmbito da universidade ou das instituições educacionais transformadas em “organizações” ou, como ela prefere apontar, a “universidade operacional”. Chauí (1999, p. 7) afirma que:</w:t>
      </w:r>
    </w:p>
    <w:p w14:paraId="2C0F7817" w14:textId="77777777" w:rsidR="0016171A" w:rsidRDefault="0016171A" w:rsidP="00F93B29">
      <w:pPr>
        <w:spacing w:after="0" w:line="360" w:lineRule="auto"/>
        <w:ind w:left="1701" w:firstLine="0"/>
        <w:rPr>
          <w:sz w:val="20"/>
          <w:szCs w:val="20"/>
          <w:lang w:val="pt-BR"/>
        </w:rPr>
      </w:pPr>
    </w:p>
    <w:p w14:paraId="695738A4" w14:textId="07F70F37" w:rsidR="00DE72B5" w:rsidRPr="00F93B29" w:rsidRDefault="00DE72B5" w:rsidP="00F93B29">
      <w:pPr>
        <w:spacing w:after="0" w:line="240" w:lineRule="auto"/>
        <w:ind w:left="2268" w:right="0" w:firstLine="0"/>
        <w:rPr>
          <w:sz w:val="22"/>
          <w:lang w:val="pt-BR"/>
        </w:rPr>
      </w:pPr>
      <w:r w:rsidRPr="00F93B29">
        <w:rPr>
          <w:sz w:val="22"/>
          <w:lang w:val="pt-BR"/>
        </w:rPr>
        <w:t xml:space="preserve">A passagem da universidade da condição de instituição à de organização insere-se nessa mudança geral da sociedade, sob os efeitos da nova forma capital, e ocorreu em duas fases sucessivas, também acompanhando as sucessivas mudanças do capital. Numa primeira fase, tornou-se universidade funcional; na segunda, universidade operacional. A universidade funcional estava voltada para a formação rápida de profissionais requisitados como mão-de-obra altamente qualificada para o mercado de trabalho. Adaptando-se às exigências do mercado, a universidade alterou seus currículos, programas e atividades para garantir a inserção profissional dos estudantes no mercado de trabalho, separando cada vez mais docência e pesquisa. Enquanto a universidade clássica estava voltada para o conhecimento e a universidade funcional estava voltada diretamente para o mercado de trabalho, a nova universalidade operacional, por ser uma organização, está voltada para si mesma enquanto estrutura de gestão e de arbitragem de contratos. Regida por contratos de gestão, avaliada por índices de produtividade, calculada para ser flexível, a universidade operacional está </w:t>
      </w:r>
      <w:r w:rsidRPr="00F93B29">
        <w:rPr>
          <w:sz w:val="22"/>
          <w:lang w:val="pt-BR"/>
        </w:rPr>
        <w:lastRenderedPageBreak/>
        <w:t xml:space="preserve">estruturada por estratégias e programas de eficácia organizacional e, portanto, pela particularidade e instabilidade dos meios e dos objetivos. Definida e estruturada por normas e padrões inteiramente alheios ao conhecimento e à formação intelectual, está pulverizada em </w:t>
      </w:r>
      <w:proofErr w:type="spellStart"/>
      <w:r w:rsidRPr="00F93B29">
        <w:rPr>
          <w:sz w:val="22"/>
          <w:lang w:val="pt-BR"/>
        </w:rPr>
        <w:t>micro</w:t>
      </w:r>
      <w:r w:rsidR="00986F47" w:rsidRPr="00F93B29">
        <w:rPr>
          <w:sz w:val="22"/>
          <w:lang w:val="pt-BR"/>
        </w:rPr>
        <w:t>-</w:t>
      </w:r>
      <w:r w:rsidRPr="00F93B29">
        <w:rPr>
          <w:sz w:val="22"/>
          <w:lang w:val="pt-BR"/>
        </w:rPr>
        <w:t>organizações</w:t>
      </w:r>
      <w:proofErr w:type="spellEnd"/>
      <w:r w:rsidRPr="00F93B29">
        <w:rPr>
          <w:sz w:val="22"/>
          <w:lang w:val="pt-BR"/>
        </w:rPr>
        <w:t xml:space="preserve"> que ocupam seus docentes e curvam seus estudantes a exigências exteriores ao trabalho intelectual.  </w:t>
      </w:r>
    </w:p>
    <w:p w14:paraId="37320014" w14:textId="37FBFD33" w:rsidR="00DE72B5" w:rsidRDefault="00DE72B5" w:rsidP="00DE72B5">
      <w:pPr>
        <w:spacing w:after="0" w:line="360" w:lineRule="auto"/>
        <w:ind w:firstLine="0"/>
        <w:rPr>
          <w:szCs w:val="24"/>
          <w:lang w:val="pt-BR"/>
        </w:rPr>
      </w:pPr>
    </w:p>
    <w:p w14:paraId="69E7CBDB" w14:textId="778168F2" w:rsidR="00532DD0" w:rsidRDefault="007753B3" w:rsidP="00986F47">
      <w:pPr>
        <w:spacing w:after="0" w:line="360" w:lineRule="auto"/>
        <w:ind w:right="6" w:firstLine="1701"/>
        <w:rPr>
          <w:szCs w:val="24"/>
          <w:lang w:val="pt-BR"/>
        </w:rPr>
      </w:pPr>
      <w:r>
        <w:rPr>
          <w:szCs w:val="24"/>
          <w:lang w:val="pt-BR"/>
        </w:rPr>
        <w:t>A</w:t>
      </w:r>
      <w:r w:rsidR="00532DD0">
        <w:rPr>
          <w:szCs w:val="24"/>
          <w:lang w:val="pt-BR"/>
        </w:rPr>
        <w:t xml:space="preserve"> autora apresente um período já passado, ele apresenta o início dessa forma de pensar e considerar a educação superior e suas instituições, considerando as questões relativas ao processo de formação de professores e seu caráter. </w:t>
      </w:r>
      <w:r w:rsidR="00986F47" w:rsidRPr="00986F47">
        <w:rPr>
          <w:szCs w:val="24"/>
          <w:lang w:val="pt-BR"/>
        </w:rPr>
        <w:t xml:space="preserve">Diante da compreensão </w:t>
      </w:r>
      <w:r w:rsidR="00532DD0">
        <w:rPr>
          <w:szCs w:val="24"/>
          <w:lang w:val="pt-BR"/>
        </w:rPr>
        <w:t>histórica d</w:t>
      </w:r>
      <w:r w:rsidR="00986F47" w:rsidRPr="00986F47">
        <w:rPr>
          <w:szCs w:val="24"/>
          <w:lang w:val="pt-BR"/>
        </w:rPr>
        <w:t>e que o tema da formação está envolvido em discussões nas quais a própria contradição precisa ser considerada e a pseudoformação permeia e impede que se realize a formação cultural</w:t>
      </w:r>
      <w:r w:rsidR="00532DD0">
        <w:rPr>
          <w:szCs w:val="24"/>
          <w:lang w:val="pt-BR"/>
        </w:rPr>
        <w:t>,</w:t>
      </w:r>
      <w:r w:rsidR="00986F47" w:rsidRPr="00986F47">
        <w:rPr>
          <w:szCs w:val="24"/>
          <w:lang w:val="pt-BR"/>
        </w:rPr>
        <w:t xml:space="preserve"> a busca pelos espaços de resistência deve ser intensificad</w:t>
      </w:r>
      <w:r w:rsidR="0016171A">
        <w:rPr>
          <w:szCs w:val="24"/>
          <w:lang w:val="pt-BR"/>
        </w:rPr>
        <w:t>a</w:t>
      </w:r>
      <w:r w:rsidR="00986F47" w:rsidRPr="00986F47">
        <w:rPr>
          <w:szCs w:val="24"/>
          <w:lang w:val="pt-BR"/>
        </w:rPr>
        <w:t xml:space="preserve">. </w:t>
      </w:r>
    </w:p>
    <w:p w14:paraId="5D5297B5" w14:textId="0E0C5351" w:rsidR="00986F47" w:rsidRPr="00986F47" w:rsidRDefault="004F50CE" w:rsidP="0016171A">
      <w:pPr>
        <w:spacing w:after="0" w:line="360" w:lineRule="auto"/>
        <w:ind w:right="6" w:firstLine="1701"/>
        <w:rPr>
          <w:szCs w:val="24"/>
          <w:lang w:val="pt-BR"/>
        </w:rPr>
      </w:pPr>
      <w:r>
        <w:rPr>
          <w:szCs w:val="24"/>
          <w:lang w:val="pt-BR"/>
        </w:rPr>
        <w:t>Torna</w:t>
      </w:r>
      <w:r w:rsidR="00532DD0">
        <w:rPr>
          <w:szCs w:val="24"/>
          <w:lang w:val="pt-BR"/>
        </w:rPr>
        <w:t>-se imprescindível r</w:t>
      </w:r>
      <w:r w:rsidR="00986F47" w:rsidRPr="00986F47">
        <w:rPr>
          <w:szCs w:val="24"/>
          <w:lang w:val="pt-BR"/>
        </w:rPr>
        <w:t>econhecer a instrumentalização no âmbito educacional em geral e na formação de professores em particular pode ser uma oportunidade de compreender o contexto em detrimento da formação cultural como possibilidade de emancipação</w:t>
      </w:r>
      <w:r w:rsidR="00F05AC6">
        <w:rPr>
          <w:szCs w:val="24"/>
          <w:lang w:val="pt-BR"/>
        </w:rPr>
        <w:t>.</w:t>
      </w:r>
    </w:p>
    <w:p w14:paraId="161CCC4A" w14:textId="77777777" w:rsidR="00986F47" w:rsidRDefault="00986F47" w:rsidP="0016171A">
      <w:pPr>
        <w:spacing w:after="0" w:line="360" w:lineRule="auto"/>
        <w:ind w:firstLine="0"/>
        <w:rPr>
          <w:b/>
          <w:szCs w:val="24"/>
          <w:lang w:val="pt-BR"/>
        </w:rPr>
      </w:pPr>
    </w:p>
    <w:p w14:paraId="423B5BCE" w14:textId="55F0E8B8" w:rsidR="00132262" w:rsidRPr="00132262" w:rsidRDefault="00132262" w:rsidP="0016171A">
      <w:pPr>
        <w:spacing w:after="0" w:line="360" w:lineRule="auto"/>
        <w:ind w:firstLine="0"/>
        <w:rPr>
          <w:b/>
          <w:szCs w:val="24"/>
          <w:lang w:val="pt-BR"/>
        </w:rPr>
      </w:pPr>
      <w:r w:rsidRPr="00132262">
        <w:rPr>
          <w:b/>
          <w:szCs w:val="24"/>
          <w:lang w:val="pt-BR"/>
        </w:rPr>
        <w:t>Objetivos</w:t>
      </w:r>
    </w:p>
    <w:p w14:paraId="4684B7B8" w14:textId="77777777" w:rsidR="00677F22" w:rsidRDefault="00677F22" w:rsidP="00677F22">
      <w:pPr>
        <w:spacing w:after="0" w:line="360" w:lineRule="auto"/>
        <w:ind w:right="6" w:firstLine="0"/>
        <w:rPr>
          <w:szCs w:val="24"/>
          <w:lang w:val="pt-BR"/>
        </w:rPr>
      </w:pPr>
    </w:p>
    <w:p w14:paraId="7DEBF5BD" w14:textId="1336BBF5" w:rsidR="00986F47" w:rsidRPr="00596BFA" w:rsidRDefault="00301793" w:rsidP="004F50CE">
      <w:pPr>
        <w:spacing w:after="0" w:line="360" w:lineRule="auto"/>
        <w:ind w:right="6" w:firstLine="1701"/>
        <w:rPr>
          <w:szCs w:val="24"/>
          <w:lang w:val="pt-BR"/>
        </w:rPr>
      </w:pPr>
      <w:r>
        <w:rPr>
          <w:szCs w:val="24"/>
          <w:lang w:val="pt-BR"/>
        </w:rPr>
        <w:t>A pesquisa em questão constituiu-se a partir dos seguintes objetivos:</w:t>
      </w:r>
      <w:r w:rsidR="00677F22">
        <w:rPr>
          <w:szCs w:val="24"/>
          <w:lang w:val="pt-BR"/>
        </w:rPr>
        <w:t xml:space="preserve"> a) </w:t>
      </w:r>
      <w:r w:rsidR="001E528E" w:rsidRPr="001E528E">
        <w:rPr>
          <w:szCs w:val="24"/>
          <w:lang w:val="pt-BR"/>
        </w:rPr>
        <w:t>discutir a pseudoformação na formação de professores nas diferentes instituições e os sentidos atribuídos ao processo formativo</w:t>
      </w:r>
      <w:r w:rsidR="001E528E">
        <w:rPr>
          <w:szCs w:val="24"/>
          <w:lang w:val="pt-BR"/>
        </w:rPr>
        <w:t xml:space="preserve"> </w:t>
      </w:r>
      <w:r w:rsidR="00677F22">
        <w:rPr>
          <w:szCs w:val="24"/>
          <w:lang w:val="pt-BR"/>
        </w:rPr>
        <w:t xml:space="preserve">e; b) </w:t>
      </w:r>
      <w:r w:rsidR="001E528E">
        <w:rPr>
          <w:szCs w:val="24"/>
          <w:lang w:val="pt-BR"/>
        </w:rPr>
        <w:t>r</w:t>
      </w:r>
      <w:r w:rsidRPr="00596BFA">
        <w:rPr>
          <w:szCs w:val="24"/>
          <w:lang w:val="pt-BR"/>
        </w:rPr>
        <w:t>econhecer a instrumentalização no âmbito educacional em geral e na formação de professores em particular</w:t>
      </w:r>
      <w:r w:rsidR="004F50CE">
        <w:rPr>
          <w:szCs w:val="24"/>
          <w:lang w:val="pt-BR"/>
        </w:rPr>
        <w:t>.</w:t>
      </w:r>
    </w:p>
    <w:p w14:paraId="56800237" w14:textId="77777777" w:rsidR="004F50CE" w:rsidRDefault="004F50CE" w:rsidP="0016171A">
      <w:pPr>
        <w:spacing w:after="0" w:line="360" w:lineRule="auto"/>
        <w:ind w:firstLine="0"/>
        <w:rPr>
          <w:b/>
          <w:szCs w:val="24"/>
          <w:lang w:val="pt-BR"/>
        </w:rPr>
      </w:pPr>
    </w:p>
    <w:p w14:paraId="31A30CAE" w14:textId="35D56492" w:rsidR="00A11BB2" w:rsidRDefault="00A11BB2" w:rsidP="0016171A">
      <w:pPr>
        <w:spacing w:after="0" w:line="360" w:lineRule="auto"/>
        <w:ind w:firstLine="0"/>
        <w:rPr>
          <w:b/>
          <w:szCs w:val="24"/>
          <w:lang w:val="pt-BR"/>
        </w:rPr>
      </w:pPr>
      <w:r>
        <w:rPr>
          <w:b/>
          <w:szCs w:val="24"/>
          <w:lang w:val="pt-BR"/>
        </w:rPr>
        <w:t xml:space="preserve">Metodologia </w:t>
      </w:r>
    </w:p>
    <w:p w14:paraId="19BD32AD" w14:textId="0A4DD7F7" w:rsidR="00301793" w:rsidRDefault="00301793" w:rsidP="0016171A">
      <w:pPr>
        <w:spacing w:after="0" w:line="360" w:lineRule="auto"/>
        <w:ind w:firstLine="0"/>
        <w:rPr>
          <w:b/>
          <w:szCs w:val="24"/>
          <w:lang w:val="pt-BR"/>
        </w:rPr>
      </w:pPr>
    </w:p>
    <w:p w14:paraId="0DAF9CF8" w14:textId="1DEB997D" w:rsidR="00301793" w:rsidRDefault="00301793" w:rsidP="0016171A">
      <w:pPr>
        <w:spacing w:after="0" w:line="360" w:lineRule="auto"/>
        <w:ind w:right="6" w:firstLine="1701"/>
        <w:rPr>
          <w:szCs w:val="24"/>
          <w:lang w:val="pt-BR"/>
        </w:rPr>
      </w:pPr>
      <w:r>
        <w:rPr>
          <w:szCs w:val="24"/>
          <w:lang w:val="pt-BR"/>
        </w:rPr>
        <w:t>No</w:t>
      </w:r>
      <w:r w:rsidRPr="00301793">
        <w:rPr>
          <w:szCs w:val="24"/>
          <w:lang w:val="pt-BR"/>
        </w:rPr>
        <w:t xml:space="preserve"> percurso desta pesquisa, a tentativa de compreender a existência ou não da formação cultural nas instituições de formação de professores que são diferenciadas quanto ao seu caráter administrativo, sempre esteve presente. Esta preocupação nos levou </w:t>
      </w:r>
      <w:r w:rsidR="00F05AC6">
        <w:rPr>
          <w:szCs w:val="24"/>
          <w:lang w:val="pt-BR"/>
        </w:rPr>
        <w:t>a autores considerados</w:t>
      </w:r>
      <w:r w:rsidRPr="00301793">
        <w:rPr>
          <w:szCs w:val="24"/>
          <w:lang w:val="pt-BR"/>
        </w:rPr>
        <w:t xml:space="preserve"> arauto</w:t>
      </w:r>
      <w:r w:rsidR="00F05AC6">
        <w:rPr>
          <w:szCs w:val="24"/>
          <w:lang w:val="pt-BR"/>
        </w:rPr>
        <w:t xml:space="preserve">s </w:t>
      </w:r>
      <w:r w:rsidRPr="00301793">
        <w:rPr>
          <w:szCs w:val="24"/>
          <w:lang w:val="pt-BR"/>
        </w:rPr>
        <w:t xml:space="preserve">de um olhar fatalista sobre a realidade </w:t>
      </w:r>
      <w:r w:rsidR="00F05AC6">
        <w:rPr>
          <w:szCs w:val="24"/>
          <w:lang w:val="pt-BR"/>
        </w:rPr>
        <w:t>educacional</w:t>
      </w:r>
      <w:r w:rsidRPr="00301793">
        <w:rPr>
          <w:szCs w:val="24"/>
          <w:lang w:val="pt-BR"/>
        </w:rPr>
        <w:t xml:space="preserve">, em especial o ensino superior, visto como determinado apenas pelo capital; quanto também pode assumir a função de centrar a investigação na tentativa de encontrar formas de subjetivação que ainda são possíveis neste contexto. </w:t>
      </w:r>
    </w:p>
    <w:p w14:paraId="36D1C299" w14:textId="1C427A51" w:rsidR="00301793" w:rsidRDefault="00F05AC6" w:rsidP="0016171A">
      <w:pPr>
        <w:spacing w:after="0" w:line="360" w:lineRule="auto"/>
        <w:ind w:right="6" w:firstLine="1701"/>
        <w:rPr>
          <w:szCs w:val="24"/>
          <w:lang w:val="pt-BR"/>
        </w:rPr>
      </w:pPr>
      <w:r>
        <w:rPr>
          <w:szCs w:val="24"/>
          <w:lang w:val="pt-BR"/>
        </w:rPr>
        <w:lastRenderedPageBreak/>
        <w:t>R</w:t>
      </w:r>
      <w:r w:rsidR="00301793" w:rsidRPr="00301793">
        <w:rPr>
          <w:szCs w:val="24"/>
          <w:lang w:val="pt-BR"/>
        </w:rPr>
        <w:t>essaltando que tais estudos também podem constituir-se como “formas conscientes de resistências a esses caminhos e de subsidiar novos rumos” (KALMUS, 2010, p. 69). Algumas situações foram percebidas, nas instituições pesquisadas, nas quais os alunos matriculados e que são os alvos destas políticas encontram formas de recriar e transformar o sentido das possibilidades encontradas na formação atual.</w:t>
      </w:r>
    </w:p>
    <w:p w14:paraId="6C944816" w14:textId="3D5B3FD4" w:rsidR="00677F22" w:rsidRDefault="00301793" w:rsidP="00677F22">
      <w:pPr>
        <w:spacing w:after="0" w:line="360" w:lineRule="auto"/>
        <w:ind w:right="6" w:firstLine="1701"/>
        <w:rPr>
          <w:szCs w:val="24"/>
          <w:lang w:val="pt-BR"/>
        </w:rPr>
      </w:pPr>
      <w:r w:rsidRPr="00677F22">
        <w:rPr>
          <w:szCs w:val="24"/>
          <w:lang w:val="pt-BR"/>
        </w:rPr>
        <w:t>Na tentativa de compreender, diante das possíveis contradições presentes no sistema educacional e na formação possibilitada, buscamos uma resposta para os questionamentos iniciais:</w:t>
      </w:r>
      <w:r w:rsidR="00401C6F" w:rsidRPr="00677F22">
        <w:rPr>
          <w:szCs w:val="24"/>
          <w:lang w:val="pt-BR"/>
        </w:rPr>
        <w:t xml:space="preserve"> </w:t>
      </w:r>
      <w:r w:rsidRPr="00677F22">
        <w:rPr>
          <w:szCs w:val="24"/>
          <w:lang w:val="pt-BR"/>
        </w:rPr>
        <w:t xml:space="preserve">Existem diferenças entre a formação realizada por alunos das licenciaturas oferecidas nas instituições privadas, públicas e confessionais? Estas diferenças, caso existam, são resultados das condições institucionais? Quais características podem ser apontadas como resultado na atual formação de professores? </w:t>
      </w:r>
    </w:p>
    <w:p w14:paraId="5A5375F4" w14:textId="3072EBCC" w:rsidR="007E031E" w:rsidRDefault="00301793" w:rsidP="0016171A">
      <w:pPr>
        <w:spacing w:after="0" w:line="360" w:lineRule="auto"/>
        <w:ind w:right="6" w:firstLine="1701"/>
        <w:rPr>
          <w:szCs w:val="24"/>
          <w:lang w:val="pt-BR"/>
        </w:rPr>
      </w:pPr>
      <w:r w:rsidRPr="00301793">
        <w:rPr>
          <w:szCs w:val="24"/>
          <w:lang w:val="pt-BR"/>
        </w:rPr>
        <w:t xml:space="preserve">No entanto, conscientes de que a pesquisa não pode transformar a realidade material da formação atual, sabemos também que distante das críticas os processos de subjetivação e formação para a resistência também permanecem impossibilitados, dificultando qualquer alteração na realidade marcada pela pseudoformação. </w:t>
      </w:r>
      <w:r w:rsidR="007E031E">
        <w:rPr>
          <w:szCs w:val="24"/>
          <w:lang w:val="pt-BR"/>
        </w:rPr>
        <w:t>Algumas escolhas foram feitas para a realização da pesquisa entre elas os cursos, as instituições de ensino superior e os professores e alunos entrevistados.</w:t>
      </w:r>
    </w:p>
    <w:p w14:paraId="3D8A343A" w14:textId="392A7A3E" w:rsidR="007E031E" w:rsidRDefault="007E031E" w:rsidP="0016171A">
      <w:pPr>
        <w:spacing w:after="0" w:line="360" w:lineRule="auto"/>
        <w:ind w:right="6" w:firstLine="1701"/>
        <w:rPr>
          <w:szCs w:val="24"/>
          <w:lang w:val="pt-BR"/>
        </w:rPr>
      </w:pPr>
      <w:r>
        <w:rPr>
          <w:szCs w:val="24"/>
          <w:lang w:val="pt-BR"/>
        </w:rPr>
        <w:t xml:space="preserve">Quanto à escolha dos cursos a serem pesquisados foram escolhidos dois cursos da grande área de Ciências Humanas, por se aproximarem da formação de origem dos pesquisadores. Optou-se </w:t>
      </w:r>
      <w:r w:rsidR="00677F22">
        <w:rPr>
          <w:szCs w:val="24"/>
          <w:lang w:val="pt-BR"/>
        </w:rPr>
        <w:t xml:space="preserve">pelas </w:t>
      </w:r>
      <w:r>
        <w:rPr>
          <w:szCs w:val="24"/>
          <w:lang w:val="pt-BR"/>
        </w:rPr>
        <w:t xml:space="preserve">Licenciatura em Geografia e História. Já em relação às instituições, tentou-se abarcar diferentes realidades instituições, a escolha de três instituições de diferente caráter no que se refere à sua constituição organizativa: pública, confessional e privada. </w:t>
      </w:r>
      <w:r w:rsidR="00AC2F71">
        <w:rPr>
          <w:szCs w:val="24"/>
          <w:lang w:val="pt-BR"/>
        </w:rPr>
        <w:t xml:space="preserve">Em relação aos professores e alunos, foram entrevistados </w:t>
      </w:r>
      <w:r w:rsidR="00067F07">
        <w:rPr>
          <w:szCs w:val="24"/>
          <w:lang w:val="pt-BR"/>
        </w:rPr>
        <w:t xml:space="preserve">30 alunos e 16 professores, divididos entre as três instituições de ensino </w:t>
      </w:r>
      <w:r w:rsidR="00AC2F71">
        <w:rPr>
          <w:szCs w:val="24"/>
          <w:lang w:val="pt-BR"/>
        </w:rPr>
        <w:t>aqueles que se dispusessem a fazê-lo e que pudessem enriquecer a pesquisa</w:t>
      </w:r>
      <w:r w:rsidR="00067F07">
        <w:rPr>
          <w:szCs w:val="24"/>
          <w:lang w:val="pt-BR"/>
        </w:rPr>
        <w:t>.</w:t>
      </w:r>
    </w:p>
    <w:p w14:paraId="5A5B90C3" w14:textId="4C2038EA" w:rsidR="0047109A" w:rsidRDefault="00064D62" w:rsidP="0016171A">
      <w:pPr>
        <w:spacing w:after="0" w:line="360" w:lineRule="auto"/>
        <w:ind w:right="6" w:firstLine="1701"/>
        <w:rPr>
          <w:szCs w:val="24"/>
          <w:lang w:val="pt-BR"/>
        </w:rPr>
      </w:pPr>
      <w:r w:rsidRPr="00064D62">
        <w:rPr>
          <w:szCs w:val="24"/>
          <w:lang w:val="pt-BR"/>
        </w:rPr>
        <w:t>O instrumento da coleta de dados</w:t>
      </w:r>
      <w:r w:rsidR="00677F22">
        <w:rPr>
          <w:szCs w:val="24"/>
          <w:lang w:val="pt-BR"/>
        </w:rPr>
        <w:t>, roteiro de entrevista semiestruturada,</w:t>
      </w:r>
      <w:r w:rsidR="0047109A">
        <w:rPr>
          <w:szCs w:val="24"/>
          <w:lang w:val="pt-BR"/>
        </w:rPr>
        <w:t xml:space="preserve"> foi construído </w:t>
      </w:r>
      <w:r w:rsidRPr="00064D62">
        <w:rPr>
          <w:szCs w:val="24"/>
          <w:lang w:val="pt-BR"/>
        </w:rPr>
        <w:t>no intuito de buscar informações a respeito da formação de professores e a formação cultural nos cursos de licenciatura</w:t>
      </w:r>
      <w:r w:rsidR="0047109A">
        <w:rPr>
          <w:szCs w:val="24"/>
          <w:lang w:val="pt-BR"/>
        </w:rPr>
        <w:t xml:space="preserve">. </w:t>
      </w:r>
      <w:r w:rsidRPr="00064D62">
        <w:rPr>
          <w:szCs w:val="24"/>
          <w:lang w:val="pt-BR"/>
        </w:rPr>
        <w:t xml:space="preserve">Um primeiro modelo de instrumento foi organizado e foram realizadas quatro entrevistas (duas com professores e duas com alunos) para avaliar a capacidade dos instrumentos em conseguir as informações </w:t>
      </w:r>
      <w:r w:rsidR="00677F22">
        <w:rPr>
          <w:szCs w:val="24"/>
          <w:lang w:val="pt-BR"/>
        </w:rPr>
        <w:t xml:space="preserve">necessárias </w:t>
      </w:r>
      <w:r w:rsidRPr="00064D62">
        <w:rPr>
          <w:szCs w:val="24"/>
          <w:lang w:val="pt-BR"/>
        </w:rPr>
        <w:t xml:space="preserve">para </w:t>
      </w:r>
      <w:r w:rsidR="00677F22">
        <w:rPr>
          <w:szCs w:val="24"/>
          <w:lang w:val="pt-BR"/>
        </w:rPr>
        <w:t>a</w:t>
      </w:r>
      <w:r w:rsidRPr="00064D62">
        <w:rPr>
          <w:szCs w:val="24"/>
          <w:lang w:val="pt-BR"/>
        </w:rPr>
        <w:t xml:space="preserve">s análises. </w:t>
      </w:r>
    </w:p>
    <w:p w14:paraId="189AC086" w14:textId="617C155F" w:rsidR="00064D62" w:rsidRPr="00064D62" w:rsidRDefault="00677F22" w:rsidP="0016171A">
      <w:pPr>
        <w:spacing w:after="0" w:line="360" w:lineRule="auto"/>
        <w:ind w:right="6" w:firstLine="1701"/>
        <w:rPr>
          <w:szCs w:val="24"/>
          <w:lang w:val="pt-BR"/>
        </w:rPr>
      </w:pPr>
      <w:r>
        <w:rPr>
          <w:szCs w:val="24"/>
          <w:lang w:val="pt-BR"/>
        </w:rPr>
        <w:lastRenderedPageBreak/>
        <w:t>A</w:t>
      </w:r>
      <w:r w:rsidR="00064D62" w:rsidRPr="00064D62">
        <w:rPr>
          <w:szCs w:val="24"/>
          <w:lang w:val="pt-BR"/>
        </w:rPr>
        <w:t xml:space="preserve"> elaboração das questões foi pautada pelo referencial teórico que fundamenta esta pesquisa e, então, optamos por não criar categorias </w:t>
      </w:r>
      <w:r w:rsidR="00064D62" w:rsidRPr="0047109A">
        <w:rPr>
          <w:i/>
          <w:iCs/>
          <w:szCs w:val="24"/>
          <w:lang w:val="pt-BR"/>
        </w:rPr>
        <w:t>a priori</w:t>
      </w:r>
      <w:r w:rsidR="00064D62" w:rsidRPr="00064D62">
        <w:rPr>
          <w:szCs w:val="24"/>
          <w:lang w:val="pt-BR"/>
        </w:rPr>
        <w:t>, até para permitir a liberdade no ato de ouvir os entrevistados e também por considerar que estas categorias seriam compreendidas a partir da leitura das entrevistas e da compreensão das informações oferecidas pelos entrevistados</w:t>
      </w:r>
      <w:r w:rsidR="0047109A">
        <w:rPr>
          <w:szCs w:val="24"/>
          <w:lang w:val="pt-BR"/>
        </w:rPr>
        <w:t xml:space="preserve"> (</w:t>
      </w:r>
      <w:r w:rsidR="0047109A">
        <w:rPr>
          <w:i/>
          <w:iCs/>
          <w:szCs w:val="24"/>
          <w:lang w:val="pt-BR"/>
        </w:rPr>
        <w:t>a posteriori).</w:t>
      </w:r>
      <w:r w:rsidR="00064D62" w:rsidRPr="00064D62">
        <w:rPr>
          <w:szCs w:val="24"/>
          <w:lang w:val="pt-BR"/>
        </w:rPr>
        <w:t xml:space="preserve">  </w:t>
      </w:r>
    </w:p>
    <w:p w14:paraId="5D11C8ED" w14:textId="1641EFE5" w:rsidR="00064D62" w:rsidRPr="00064D62" w:rsidRDefault="00064D62" w:rsidP="0016171A">
      <w:pPr>
        <w:spacing w:after="0" w:line="360" w:lineRule="auto"/>
        <w:ind w:right="6" w:firstLine="1701"/>
        <w:rPr>
          <w:szCs w:val="24"/>
          <w:lang w:val="pt-BR"/>
        </w:rPr>
      </w:pPr>
      <w:r w:rsidRPr="00064D62">
        <w:rPr>
          <w:szCs w:val="24"/>
          <w:lang w:val="pt-BR"/>
        </w:rPr>
        <w:t>Segundo Maia (2007), em relação ao trabalho com a elaboração de categorias a partir da análise de conteúdo, existem duas possibilidades: na primeira as categorias são elaboradas a priori; na segunda: “As categorias não são previamente definidas: elas emergem do discurso, do conteúdo a ser analisado e pressupõe constante ida e volta do material de análise à teoria.” (p. 119).</w:t>
      </w:r>
      <w:r w:rsidR="0047109A">
        <w:rPr>
          <w:szCs w:val="24"/>
          <w:lang w:val="pt-BR"/>
        </w:rPr>
        <w:t xml:space="preserve"> Esse elemento é compreendido aqui como um aspecto que oferece liberdade, tanto nas respostas como também nas análises.</w:t>
      </w:r>
    </w:p>
    <w:p w14:paraId="16E6876D" w14:textId="77777777" w:rsidR="007E031E" w:rsidRDefault="007E031E" w:rsidP="0016171A">
      <w:pPr>
        <w:spacing w:after="0" w:line="360" w:lineRule="auto"/>
        <w:ind w:right="0" w:firstLine="0"/>
        <w:rPr>
          <w:b/>
          <w:szCs w:val="24"/>
          <w:lang w:val="pt-BR"/>
        </w:rPr>
      </w:pPr>
    </w:p>
    <w:p w14:paraId="20277482" w14:textId="2F24192C" w:rsidR="00771DCC" w:rsidRDefault="00771DCC" w:rsidP="0016171A">
      <w:pPr>
        <w:spacing w:after="0" w:line="360" w:lineRule="auto"/>
        <w:ind w:right="0" w:firstLine="0"/>
        <w:rPr>
          <w:b/>
          <w:lang w:val="pt-BR"/>
        </w:rPr>
      </w:pPr>
      <w:r>
        <w:rPr>
          <w:b/>
          <w:lang w:val="pt-BR"/>
        </w:rPr>
        <w:t>Referencial teórico</w:t>
      </w:r>
    </w:p>
    <w:p w14:paraId="24AD51F5" w14:textId="32AA9BF1" w:rsidR="00771DCC" w:rsidRDefault="00771DCC" w:rsidP="00F93B29">
      <w:pPr>
        <w:spacing w:after="0" w:line="360" w:lineRule="auto"/>
        <w:ind w:right="0" w:firstLine="0"/>
        <w:rPr>
          <w:lang w:val="pt-BR"/>
        </w:rPr>
      </w:pPr>
    </w:p>
    <w:p w14:paraId="22800186" w14:textId="3BB6A51F" w:rsidR="00745ED3" w:rsidRPr="00745ED3" w:rsidRDefault="0016171A" w:rsidP="008F3C5C">
      <w:pPr>
        <w:spacing w:after="0" w:line="360" w:lineRule="auto"/>
        <w:ind w:right="0" w:firstLine="1701"/>
        <w:rPr>
          <w:lang w:val="pt-BR"/>
        </w:rPr>
      </w:pPr>
      <w:r>
        <w:rPr>
          <w:lang w:val="pt-BR"/>
        </w:rPr>
        <w:t xml:space="preserve">O estudo em questão foi elaborado a partir </w:t>
      </w:r>
      <w:r w:rsidR="00677F22">
        <w:rPr>
          <w:lang w:val="pt-BR"/>
        </w:rPr>
        <w:t xml:space="preserve">dos escritos </w:t>
      </w:r>
      <w:r>
        <w:rPr>
          <w:lang w:val="pt-BR"/>
        </w:rPr>
        <w:t>de autores ligados à Escola de Frankfurt, em especial Theodor W. Adorno. Na</w:t>
      </w:r>
      <w:r w:rsidR="00745ED3" w:rsidRPr="00745ED3">
        <w:rPr>
          <w:lang w:val="pt-BR"/>
        </w:rPr>
        <w:t xml:space="preserve"> Dialética do Esclarecimento</w:t>
      </w:r>
      <w:r>
        <w:rPr>
          <w:lang w:val="pt-BR"/>
        </w:rPr>
        <w:t xml:space="preserve">, </w:t>
      </w:r>
      <w:r w:rsidR="00745ED3" w:rsidRPr="00745ED3">
        <w:rPr>
          <w:lang w:val="pt-BR"/>
        </w:rPr>
        <w:t xml:space="preserve">Horkheimer e Adorno </w:t>
      </w:r>
      <w:r>
        <w:rPr>
          <w:lang w:val="pt-BR"/>
        </w:rPr>
        <w:t xml:space="preserve">apresentam uma discussão </w:t>
      </w:r>
      <w:r w:rsidR="00B442BD">
        <w:rPr>
          <w:lang w:val="pt-BR"/>
        </w:rPr>
        <w:t>sobre a</w:t>
      </w:r>
      <w:r w:rsidR="00745ED3" w:rsidRPr="00745ED3">
        <w:rPr>
          <w:lang w:val="pt-BR"/>
        </w:rPr>
        <w:t xml:space="preserve"> regressão do próprio esclarecimento, que deveria constituir-se de uma possibilidade progressiva apenas, nos faz compreender que o esclarecimento é em si dialético. Conforme Horkheimer e Adorno (1947/2006, p. 17): </w:t>
      </w:r>
    </w:p>
    <w:p w14:paraId="23C725D5" w14:textId="77777777" w:rsidR="00745ED3" w:rsidRPr="00045543" w:rsidRDefault="00745ED3" w:rsidP="00F93B29">
      <w:pPr>
        <w:spacing w:after="0" w:line="360" w:lineRule="auto"/>
        <w:ind w:left="1701" w:right="0" w:firstLine="0"/>
        <w:rPr>
          <w:sz w:val="20"/>
          <w:szCs w:val="18"/>
          <w:lang w:val="pt-BR"/>
        </w:rPr>
      </w:pPr>
      <w:r w:rsidRPr="00745ED3">
        <w:rPr>
          <w:lang w:val="pt-BR"/>
        </w:rPr>
        <w:t xml:space="preserve"> </w:t>
      </w:r>
    </w:p>
    <w:p w14:paraId="590BFD5D" w14:textId="1BA7EB9C" w:rsidR="00045543" w:rsidRPr="00F93B29" w:rsidRDefault="00745ED3" w:rsidP="00F93B29">
      <w:pPr>
        <w:spacing w:after="0" w:line="240" w:lineRule="auto"/>
        <w:ind w:left="2268" w:right="0" w:firstLine="0"/>
        <w:rPr>
          <w:sz w:val="22"/>
          <w:lang w:val="pt-BR"/>
        </w:rPr>
      </w:pPr>
      <w:r w:rsidRPr="00F93B29">
        <w:rPr>
          <w:sz w:val="22"/>
          <w:lang w:val="pt-BR"/>
        </w:rPr>
        <w:t>No sentido mais amplo do progresso do pensamento, o esclarecimento tem perseguido o objetivo de livrar os homens e de investi-los na posição de senhores. Mas a terra totalmente esclarecida resplandece sob o signo de uma calamidade triunfal. O programa do esclarecimento era o desencantamento do mundo. Sua meta era dissolver os mitos e substituir a imaginação pelo saber. [...] Contudo, a credulidade, a aversão à dúvida, a temeridade no responder, o vangloriar-se com o saber, a timidez no contradizer, o agir por interesse, a preguiça nas investigações pessoais, o fetichismo verbal, o deter-se no conhecimento em coisas imparciais: isto e coisas semelhantes impediram um casamento feliz entre o entendimento humano e a natureza das coisas</w:t>
      </w:r>
      <w:r w:rsidR="00677F22" w:rsidRPr="00F93B29">
        <w:rPr>
          <w:sz w:val="22"/>
          <w:lang w:val="pt-BR"/>
        </w:rPr>
        <w:t>.</w:t>
      </w:r>
      <w:r w:rsidRPr="00F93B29">
        <w:rPr>
          <w:sz w:val="22"/>
          <w:lang w:val="pt-BR"/>
        </w:rPr>
        <w:t xml:space="preserve">                                                        </w:t>
      </w:r>
    </w:p>
    <w:p w14:paraId="2A844EAD" w14:textId="793E03E0" w:rsidR="00745ED3" w:rsidRPr="00045543" w:rsidRDefault="00745ED3" w:rsidP="00F93B29">
      <w:pPr>
        <w:spacing w:after="0" w:line="360" w:lineRule="auto"/>
        <w:ind w:left="1701" w:right="0" w:firstLine="0"/>
        <w:rPr>
          <w:sz w:val="20"/>
          <w:szCs w:val="18"/>
          <w:lang w:val="pt-BR"/>
        </w:rPr>
      </w:pPr>
    </w:p>
    <w:p w14:paraId="4077B9A5" w14:textId="68E97844" w:rsidR="00045543" w:rsidRDefault="00677F22" w:rsidP="00045543">
      <w:pPr>
        <w:spacing w:after="0" w:line="360" w:lineRule="auto"/>
        <w:ind w:right="0" w:firstLine="1701"/>
        <w:rPr>
          <w:lang w:val="pt-BR"/>
        </w:rPr>
      </w:pPr>
      <w:r>
        <w:rPr>
          <w:lang w:val="pt-BR"/>
        </w:rPr>
        <w:t>Os</w:t>
      </w:r>
      <w:r w:rsidR="00745ED3" w:rsidRPr="00745ED3">
        <w:rPr>
          <w:lang w:val="pt-BR"/>
        </w:rPr>
        <w:t xml:space="preserve"> autores afirmam que os objetivos do esclarecimento não foram alcançados e questionam sobre a consciência necessária sobre os aspectos que deveriam gerar civilização, mas geram barbárie e apontam que um dos fatores determinantes desse processo é a busca incessante do homem em dominar a </w:t>
      </w:r>
      <w:r w:rsidR="00745ED3" w:rsidRPr="00745ED3">
        <w:rPr>
          <w:lang w:val="pt-BR"/>
        </w:rPr>
        <w:lastRenderedPageBreak/>
        <w:t xml:space="preserve">natureza.  </w:t>
      </w:r>
      <w:r>
        <w:rPr>
          <w:lang w:val="pt-BR"/>
        </w:rPr>
        <w:t>Na</w:t>
      </w:r>
      <w:r w:rsidR="00745ED3" w:rsidRPr="00745ED3">
        <w:rPr>
          <w:lang w:val="pt-BR"/>
        </w:rPr>
        <w:t xml:space="preserve"> busca da dominação, o esclarecimento acaba por reforçar a organização da sociedade administrada, mediante o avanço da “ciência positiva” que, marcada pelo pragmatismo e pela sistematização exacerbada, reforça </w:t>
      </w:r>
      <w:r>
        <w:rPr>
          <w:lang w:val="pt-BR"/>
        </w:rPr>
        <w:t>as</w:t>
      </w:r>
      <w:r w:rsidR="00745ED3" w:rsidRPr="00745ED3">
        <w:rPr>
          <w:lang w:val="pt-BR"/>
        </w:rPr>
        <w:t xml:space="preserve"> tendências afirmadas por Adorno e confirmadas ainda na atualidade. </w:t>
      </w:r>
    </w:p>
    <w:p w14:paraId="4705EE08" w14:textId="692AE200" w:rsidR="00045543" w:rsidRDefault="004F50CE" w:rsidP="00045543">
      <w:pPr>
        <w:spacing w:after="0" w:line="360" w:lineRule="auto"/>
        <w:ind w:right="0" w:firstLine="1701"/>
        <w:rPr>
          <w:lang w:val="pt-BR"/>
        </w:rPr>
      </w:pPr>
      <w:r>
        <w:rPr>
          <w:lang w:val="pt-BR"/>
        </w:rPr>
        <w:t xml:space="preserve">Sobre </w:t>
      </w:r>
      <w:r w:rsidR="00745ED3" w:rsidRPr="00745ED3">
        <w:rPr>
          <w:lang w:val="pt-BR"/>
        </w:rPr>
        <w:t xml:space="preserve">a indústria cultural, Horkheimer e Adorno (1947/2006) afirmam que a “organização técnica atual” no cerceamento dos produtos culturais atua como a censura sempre atuou em regimes autoritários, configurando-se como instrumento de formação e/ou sistematização do conhecimento. </w:t>
      </w:r>
    </w:p>
    <w:p w14:paraId="5D4AA5FE" w14:textId="018ACF61" w:rsidR="00745ED3" w:rsidRPr="00745ED3" w:rsidRDefault="00677F22" w:rsidP="00045543">
      <w:pPr>
        <w:spacing w:after="0" w:line="360" w:lineRule="auto"/>
        <w:ind w:right="0" w:firstLine="1701"/>
        <w:rPr>
          <w:lang w:val="pt-BR"/>
        </w:rPr>
      </w:pPr>
      <w:r>
        <w:rPr>
          <w:lang w:val="pt-BR"/>
        </w:rPr>
        <w:t>A</w:t>
      </w:r>
      <w:r w:rsidR="00745ED3" w:rsidRPr="00745ED3">
        <w:rPr>
          <w:lang w:val="pt-BR"/>
        </w:rPr>
        <w:t xml:space="preserve"> dialética do esclarecimento se evidencia, pois o esclarecimento como tal configura-se na ciência positivista, na qual os indivíduos se limitam a conhecer e valorizar as formas como conteúdo. O próprio processo de formação do indivíduo apresenta-se regredido diante das possibilidades atuais, como esclarece </w:t>
      </w:r>
      <w:proofErr w:type="spellStart"/>
      <w:r w:rsidR="00745ED3" w:rsidRPr="00745ED3">
        <w:rPr>
          <w:lang w:val="pt-BR"/>
        </w:rPr>
        <w:t>Crochík</w:t>
      </w:r>
      <w:proofErr w:type="spellEnd"/>
      <w:r w:rsidR="00745ED3" w:rsidRPr="00745ED3">
        <w:rPr>
          <w:lang w:val="pt-BR"/>
        </w:rPr>
        <w:t xml:space="preserve"> (2011, p. 14): </w:t>
      </w:r>
    </w:p>
    <w:p w14:paraId="13CEF6D7" w14:textId="77777777" w:rsidR="00745ED3" w:rsidRPr="00045543" w:rsidRDefault="00745ED3" w:rsidP="00F93B29">
      <w:pPr>
        <w:spacing w:after="0" w:line="360" w:lineRule="auto"/>
        <w:ind w:left="1701" w:right="0" w:firstLine="0"/>
        <w:rPr>
          <w:sz w:val="20"/>
          <w:szCs w:val="18"/>
          <w:lang w:val="pt-BR"/>
        </w:rPr>
      </w:pPr>
      <w:r w:rsidRPr="00045543">
        <w:rPr>
          <w:sz w:val="20"/>
          <w:szCs w:val="18"/>
          <w:lang w:val="pt-BR"/>
        </w:rPr>
        <w:t xml:space="preserve"> </w:t>
      </w:r>
    </w:p>
    <w:p w14:paraId="05E0495C" w14:textId="63F0EC82" w:rsidR="00745ED3" w:rsidRPr="00F93B29" w:rsidRDefault="00745ED3" w:rsidP="00F93B29">
      <w:pPr>
        <w:spacing w:after="0" w:line="240" w:lineRule="auto"/>
        <w:ind w:left="2268" w:right="0" w:firstLine="0"/>
        <w:rPr>
          <w:sz w:val="22"/>
          <w:lang w:val="pt-BR"/>
        </w:rPr>
      </w:pPr>
      <w:r w:rsidRPr="00F93B29">
        <w:rPr>
          <w:sz w:val="22"/>
          <w:lang w:val="pt-BR"/>
        </w:rPr>
        <w:t xml:space="preserve">Como se trata da formação de indivíduos, sempre dependente das condições objetivas, é necessário firmar sua relação com a adaptação ou com o crime, assim como com a possibilidade de autonomia. Se a formação pode ser definida pela interiorização da cultura (Adorno, 1959/2004), e se essa última tem como uma de suas fortes tendências atuais se expressar como mercadoria, ambas – a formação e a cultura – perderam a sua relativa autonomia. A formação do indivíduo por meio dessa perspectiva cultural – redução da cultura à mercadoria – seria propícia, não ao desenvolvimento de uma interioridade, mas à contínua exteriorização ou projeção, posto que a identificação forjada com as imagens da publicidade que não se distinguem mais das mercadorias é, no capitalismo, voltada à reprodução do capital: ou como reprodução da força do trabalho ou como ampliação do lucro, e não objetiva que o indivíduo se torne diferente do que já é. </w:t>
      </w:r>
    </w:p>
    <w:p w14:paraId="44F522E7" w14:textId="262557CB" w:rsidR="00745ED3" w:rsidRPr="00745ED3" w:rsidRDefault="00745ED3" w:rsidP="00745ED3">
      <w:pPr>
        <w:spacing w:after="0" w:line="360" w:lineRule="auto"/>
        <w:ind w:right="0" w:firstLine="0"/>
        <w:rPr>
          <w:lang w:val="pt-BR"/>
        </w:rPr>
      </w:pPr>
    </w:p>
    <w:p w14:paraId="3F0A4817" w14:textId="2881F606" w:rsidR="00045543" w:rsidRDefault="00745ED3" w:rsidP="00045543">
      <w:pPr>
        <w:spacing w:after="0" w:line="360" w:lineRule="auto"/>
        <w:ind w:right="0" w:firstLine="1701"/>
        <w:rPr>
          <w:lang w:val="pt-BR"/>
        </w:rPr>
      </w:pPr>
      <w:r w:rsidRPr="00745ED3">
        <w:rPr>
          <w:lang w:val="pt-BR"/>
        </w:rPr>
        <w:t xml:space="preserve">O autor afirma que as condições objetivas na sociedade atual dificultam a formação enquanto </w:t>
      </w:r>
      <w:proofErr w:type="spellStart"/>
      <w:r w:rsidRPr="00745ED3">
        <w:rPr>
          <w:lang w:val="pt-BR"/>
        </w:rPr>
        <w:t>esta</w:t>
      </w:r>
      <w:proofErr w:type="spellEnd"/>
      <w:r w:rsidRPr="00745ED3">
        <w:rPr>
          <w:lang w:val="pt-BR"/>
        </w:rPr>
        <w:t xml:space="preserve"> se configurar na realidade da cultura como mercadoria. Essa afirmação parte da constatação de que a partir da identificação entre cultura e mercadoria, a primeira perde seu poder de contradição e sua autonomia, reduzindo assim a sua capacidade de promover a formação para a emancipação. </w:t>
      </w:r>
    </w:p>
    <w:p w14:paraId="5FD487FA" w14:textId="6A1B1BF4" w:rsidR="00193A62" w:rsidRDefault="00745ED3" w:rsidP="00193A62">
      <w:pPr>
        <w:spacing w:after="0" w:line="360" w:lineRule="auto"/>
        <w:ind w:right="0" w:firstLine="1701"/>
        <w:rPr>
          <w:lang w:val="pt-BR"/>
        </w:rPr>
      </w:pPr>
      <w:r w:rsidRPr="00745ED3">
        <w:rPr>
          <w:lang w:val="pt-BR"/>
        </w:rPr>
        <w:t>No momento em que as pessoas têm mais acesso à informação percebe-</w:t>
      </w:r>
      <w:r w:rsidR="00677F22">
        <w:rPr>
          <w:lang w:val="pt-BR"/>
        </w:rPr>
        <w:t>se</w:t>
      </w:r>
      <w:r w:rsidRPr="00745ED3">
        <w:rPr>
          <w:lang w:val="pt-BR"/>
        </w:rPr>
        <w:t xml:space="preserve"> que esse acesso apenas serve para a manutenção da configuração social que se apresenta, pois a própria informação não passa disso. Informações essas compreendidas aqui pelo esvaziamento da reflexão, já que apresentadas de maneira fixada pela indústria cultural como verdade e ao mesmo tempo como transitória, diante </w:t>
      </w:r>
      <w:r w:rsidRPr="00745ED3">
        <w:rPr>
          <w:lang w:val="pt-BR"/>
        </w:rPr>
        <w:lastRenderedPageBreak/>
        <w:t xml:space="preserve">da rapidez com que se modifica dando um caráter de instabilidade. Assim, ainda que as pessoas ampliem seu poder aquisitivo, não têm acesso ao esclarecimento, ainda que tenham acesso à cultura, </w:t>
      </w:r>
      <w:r w:rsidR="00A83591">
        <w:rPr>
          <w:lang w:val="pt-BR"/>
        </w:rPr>
        <w:t>pois</w:t>
      </w:r>
      <w:r w:rsidRPr="00745ED3">
        <w:rPr>
          <w:lang w:val="pt-BR"/>
        </w:rPr>
        <w:t xml:space="preserve"> a deturpação da cultura como mercadoria promove uma utilização às avessas da mesma cultura para não formar e não como forma de emancipação.  </w:t>
      </w:r>
    </w:p>
    <w:p w14:paraId="7FAE0754" w14:textId="5BA86F73" w:rsidR="00745ED3" w:rsidRPr="00745ED3" w:rsidRDefault="00745ED3" w:rsidP="00193A62">
      <w:pPr>
        <w:spacing w:after="0" w:line="360" w:lineRule="auto"/>
        <w:ind w:right="0" w:firstLine="1701"/>
        <w:rPr>
          <w:lang w:val="pt-BR"/>
        </w:rPr>
      </w:pPr>
      <w:r w:rsidRPr="00745ED3">
        <w:rPr>
          <w:lang w:val="pt-BR"/>
        </w:rPr>
        <w:t xml:space="preserve">Horkheimer e Adorno (1947/2006) fazem alusão à busca da compreensão e da crítica do modelo de sociedade que se instala. É essencial o entendimento sobre quais elementos estão presentes no comportamento e no relacionamento do indivíduo consigo mesmo e com a cultura, inclusive para que se possa compreender como este relacionamento acontece. Pensando ainda como uma formação para superação da heteronomia, como tomada de consciência social e como possibilidade de relações com a cultura que se estabelece de forma diferenciada, Horkheimer e Adorno (1947/2006, p. 14) afirmam que: </w:t>
      </w:r>
    </w:p>
    <w:p w14:paraId="525C2ADC" w14:textId="77777777" w:rsidR="00745ED3" w:rsidRPr="00193A62" w:rsidRDefault="00745ED3" w:rsidP="00F93B29">
      <w:pPr>
        <w:spacing w:after="0" w:line="360" w:lineRule="auto"/>
        <w:ind w:right="0" w:firstLine="0"/>
        <w:rPr>
          <w:sz w:val="20"/>
          <w:szCs w:val="18"/>
          <w:lang w:val="pt-BR"/>
        </w:rPr>
      </w:pPr>
      <w:r w:rsidRPr="00193A62">
        <w:rPr>
          <w:sz w:val="20"/>
          <w:szCs w:val="18"/>
          <w:lang w:val="pt-BR"/>
        </w:rPr>
        <w:t xml:space="preserve"> </w:t>
      </w:r>
    </w:p>
    <w:p w14:paraId="5F47AF2F" w14:textId="730BEB9E" w:rsidR="00745ED3" w:rsidRPr="00F93B29" w:rsidRDefault="00745ED3" w:rsidP="00F93B29">
      <w:pPr>
        <w:spacing w:after="0" w:line="240" w:lineRule="auto"/>
        <w:ind w:left="2268" w:right="0" w:firstLine="0"/>
        <w:rPr>
          <w:sz w:val="22"/>
          <w:lang w:val="pt-BR"/>
        </w:rPr>
      </w:pPr>
      <w:r w:rsidRPr="00F93B29">
        <w:rPr>
          <w:sz w:val="22"/>
          <w:lang w:val="pt-BR"/>
        </w:rPr>
        <w:t>Sua verdadeira aspiração é a negação da reificação. Mas ele necessariamente se esvai quando se vê concretizado em um bem cultural e distribuído para fins de consumo. A</w:t>
      </w:r>
      <w:r w:rsidR="00193A62" w:rsidRPr="00F93B29">
        <w:rPr>
          <w:sz w:val="22"/>
          <w:lang w:val="pt-BR"/>
        </w:rPr>
        <w:t xml:space="preserve"> </w:t>
      </w:r>
      <w:r w:rsidRPr="00F93B29">
        <w:rPr>
          <w:sz w:val="22"/>
          <w:lang w:val="pt-BR"/>
        </w:rPr>
        <w:t xml:space="preserve">enxurrada de informações precisas e diversões assépticas desperta e idiotiza as pessoas ao mesmo tempo [...] A questão é que o esclarecimento tem que tomar consciência de si mesmo, se os homens não devem ser completamente traídos. Não se trata da conservação do passado, mas de resgatar a esperança passada. [...] Talvez isso não fosse um preço tão alto, como acreditam aqueles defensores da cultura, se a venda em liquidação da cultura não contribuísse para a conversão das conquistas econômicas em seu contrário.  </w:t>
      </w:r>
    </w:p>
    <w:p w14:paraId="5C187537" w14:textId="77777777" w:rsidR="00745ED3" w:rsidRPr="00745ED3" w:rsidRDefault="00745ED3" w:rsidP="00745ED3">
      <w:pPr>
        <w:spacing w:after="0" w:line="360" w:lineRule="auto"/>
        <w:ind w:right="0" w:firstLine="0"/>
        <w:rPr>
          <w:lang w:val="pt-BR"/>
        </w:rPr>
      </w:pPr>
      <w:r w:rsidRPr="00745ED3">
        <w:rPr>
          <w:lang w:val="pt-BR"/>
        </w:rPr>
        <w:t xml:space="preserve"> </w:t>
      </w:r>
    </w:p>
    <w:p w14:paraId="36DB62B3" w14:textId="4D6702EB" w:rsidR="00193A62" w:rsidRDefault="00C260F1" w:rsidP="00193A62">
      <w:pPr>
        <w:spacing w:after="0" w:line="360" w:lineRule="auto"/>
        <w:ind w:right="0" w:firstLine="1701"/>
        <w:rPr>
          <w:lang w:val="pt-BR"/>
        </w:rPr>
      </w:pPr>
      <w:r>
        <w:rPr>
          <w:lang w:val="pt-BR"/>
        </w:rPr>
        <w:t>O</w:t>
      </w:r>
      <w:r w:rsidR="00745ED3" w:rsidRPr="00745ED3">
        <w:rPr>
          <w:lang w:val="pt-BR"/>
        </w:rPr>
        <w:t xml:space="preserve"> simples acesso à cultura, especialmente na sua apresentação atual, não se configura como uma possibilidade de formação para autonomia. Eles apresentam também neste trecho a afirmação de que não se trata apenas de um saudosismo vazio ou de uma necessidade de retorno ao passado, mostrando que também é importante a consciência das condições atuais nas quais se discute e se apresenta a formação e a cultura no âmbito da indústria cultural, visto que este reconhecimento da realidade promove a conscientização da formação e suas atuais condições. O acesso ao ensino superior aumenta constantemente, mas não garante com isso o acesso à formação cultural ou mesmo às condições que poderiam marcar a autonomia de pensamento do futuro professor. </w:t>
      </w:r>
    </w:p>
    <w:p w14:paraId="7BF32322" w14:textId="25D55B10" w:rsidR="00745ED3" w:rsidRPr="00745ED3" w:rsidRDefault="00745ED3" w:rsidP="00193A62">
      <w:pPr>
        <w:spacing w:after="0" w:line="360" w:lineRule="auto"/>
        <w:ind w:right="0" w:firstLine="1701"/>
        <w:rPr>
          <w:lang w:val="pt-BR"/>
        </w:rPr>
      </w:pPr>
      <w:r w:rsidRPr="00745ED3">
        <w:rPr>
          <w:lang w:val="pt-BR"/>
        </w:rPr>
        <w:t>Ao manter a linha de pensamento</w:t>
      </w:r>
      <w:r w:rsidR="00340EF6">
        <w:rPr>
          <w:lang w:val="pt-BR"/>
        </w:rPr>
        <w:t>,</w:t>
      </w:r>
      <w:r w:rsidRPr="00745ED3">
        <w:rPr>
          <w:lang w:val="pt-BR"/>
        </w:rPr>
        <w:t xml:space="preserve"> que historicamente aponta para processos sociais como importante fator na determinação da formação do indivíduo, </w:t>
      </w:r>
      <w:r w:rsidRPr="00745ED3">
        <w:rPr>
          <w:lang w:val="pt-BR"/>
        </w:rPr>
        <w:lastRenderedPageBreak/>
        <w:t xml:space="preserve">é possível entender a própria formação com suas características deformadoras, que se instalaram principalmente a partir da utilização da técnica na manutenção da sociedade capitalista e das características do seu modo de produção equalizador. </w:t>
      </w:r>
      <w:proofErr w:type="spellStart"/>
      <w:r w:rsidRPr="00745ED3">
        <w:rPr>
          <w:lang w:val="pt-BR"/>
        </w:rPr>
        <w:t>Maar</w:t>
      </w:r>
      <w:proofErr w:type="spellEnd"/>
      <w:r w:rsidRPr="00745ED3">
        <w:rPr>
          <w:lang w:val="pt-BR"/>
        </w:rPr>
        <w:t xml:space="preserve"> (2010, p. 25), afirma que: </w:t>
      </w:r>
    </w:p>
    <w:p w14:paraId="3997D480" w14:textId="77777777" w:rsidR="00745ED3" w:rsidRPr="00193A62" w:rsidRDefault="00745ED3" w:rsidP="00F93B29">
      <w:pPr>
        <w:spacing w:after="0" w:line="360" w:lineRule="auto"/>
        <w:ind w:left="1701" w:right="0" w:firstLine="0"/>
        <w:rPr>
          <w:sz w:val="20"/>
          <w:szCs w:val="18"/>
          <w:lang w:val="pt-BR"/>
        </w:rPr>
      </w:pPr>
      <w:r w:rsidRPr="00745ED3">
        <w:rPr>
          <w:lang w:val="pt-BR"/>
        </w:rPr>
        <w:t xml:space="preserve"> </w:t>
      </w:r>
    </w:p>
    <w:p w14:paraId="7B4ABA2E" w14:textId="1CC169D3" w:rsidR="00745ED3" w:rsidRPr="00F93B29" w:rsidRDefault="00745ED3" w:rsidP="00F93B29">
      <w:pPr>
        <w:spacing w:after="0" w:line="240" w:lineRule="auto"/>
        <w:ind w:left="2268" w:right="0" w:firstLine="0"/>
        <w:rPr>
          <w:sz w:val="22"/>
          <w:lang w:val="pt-BR"/>
        </w:rPr>
      </w:pPr>
      <w:r w:rsidRPr="00F93B29">
        <w:rPr>
          <w:sz w:val="22"/>
          <w:lang w:val="pt-BR"/>
        </w:rPr>
        <w:t>A experiência formativa seria, nestes termos, um movimento pelo qual a figura realizada seria confrontada com sua própria limitação. Por isso, justamente, este método da formação crítica é “negativo”: o que é torna-se efetivamente o que é pel</w:t>
      </w:r>
      <w:r w:rsidR="00193A62" w:rsidRPr="00F93B29">
        <w:rPr>
          <w:sz w:val="22"/>
          <w:lang w:val="pt-BR"/>
        </w:rPr>
        <w:t>a /</w:t>
      </w:r>
      <w:r w:rsidRPr="00F93B29">
        <w:rPr>
          <w:sz w:val="22"/>
          <w:lang w:val="pt-BR"/>
        </w:rPr>
        <w:t>relação com o que não é. O dinamismo do processo é de recusa do existente</w:t>
      </w:r>
      <w:r w:rsidR="00193A62" w:rsidRPr="00F93B29">
        <w:rPr>
          <w:sz w:val="22"/>
          <w:lang w:val="pt-BR"/>
        </w:rPr>
        <w:t xml:space="preserve">, </w:t>
      </w:r>
      <w:r w:rsidRPr="00F93B29">
        <w:rPr>
          <w:sz w:val="22"/>
          <w:lang w:val="pt-BR"/>
        </w:rPr>
        <w:t>pela via da contradição e da resistência. Ele pressupõe uma lógica da não</w:t>
      </w:r>
      <w:r w:rsidR="00193A62" w:rsidRPr="00F93B29">
        <w:rPr>
          <w:sz w:val="22"/>
          <w:lang w:val="pt-BR"/>
        </w:rPr>
        <w:t xml:space="preserve"> </w:t>
      </w:r>
      <w:r w:rsidRPr="00F93B29">
        <w:rPr>
          <w:sz w:val="22"/>
          <w:lang w:val="pt-BR"/>
        </w:rPr>
        <w:t>identidade, uma inadequação – no curso da experiência pela qual a realidade efetiva se forma – entre a realidade e conceito, entre a existência e sua forma social. O conteúdo da experiência formativa não se esgota na relação formal do conhecimento – das ciências naturais, por exemplo – mas implica uma transformação do sujeito no curso do seu contato transformador com o objeto da realidade. [...] Assim, a experiência formativa pressupõe uma aptidão cuja ausência caracterizaria a atualidade ainda mais do que a própria falta de conteúdo formativo. Para Adorno, o travamento da experiência deve-se à repressão do diferenciado em prol da uniformização da sociedade administrada, e à repressão do processo em prol do resultado, falsamente independente, isolado. Estas seriam como já se viu as características da “</w:t>
      </w:r>
      <w:proofErr w:type="spellStart"/>
      <w:r w:rsidRPr="00F93B29">
        <w:rPr>
          <w:sz w:val="22"/>
          <w:lang w:val="pt-BR"/>
        </w:rPr>
        <w:t>semiformação</w:t>
      </w:r>
      <w:proofErr w:type="spellEnd"/>
      <w:r w:rsidRPr="00F93B29">
        <w:rPr>
          <w:sz w:val="22"/>
          <w:lang w:val="pt-BR"/>
        </w:rPr>
        <w:t xml:space="preserve">”.  </w:t>
      </w:r>
    </w:p>
    <w:p w14:paraId="7CD57AA8" w14:textId="77777777" w:rsidR="00745ED3" w:rsidRPr="00745ED3" w:rsidRDefault="00745ED3" w:rsidP="00745ED3">
      <w:pPr>
        <w:spacing w:after="0" w:line="360" w:lineRule="auto"/>
        <w:ind w:right="0" w:firstLine="0"/>
        <w:rPr>
          <w:lang w:val="pt-BR"/>
        </w:rPr>
      </w:pPr>
      <w:r w:rsidRPr="00745ED3">
        <w:rPr>
          <w:lang w:val="pt-BR"/>
        </w:rPr>
        <w:t xml:space="preserve"> </w:t>
      </w:r>
    </w:p>
    <w:p w14:paraId="3B73F18A" w14:textId="75E0710F" w:rsidR="00193A62" w:rsidRDefault="00A83591" w:rsidP="00193A62">
      <w:pPr>
        <w:spacing w:after="0" w:line="360" w:lineRule="auto"/>
        <w:ind w:right="0" w:firstLine="1701"/>
        <w:rPr>
          <w:lang w:val="pt-BR"/>
        </w:rPr>
      </w:pPr>
      <w:r>
        <w:rPr>
          <w:lang w:val="pt-BR"/>
        </w:rPr>
        <w:t xml:space="preserve">A </w:t>
      </w:r>
      <w:r w:rsidR="00745ED3" w:rsidRPr="00745ED3">
        <w:rPr>
          <w:lang w:val="pt-BR"/>
        </w:rPr>
        <w:t xml:space="preserve">experiência apresentada neste contexto em nada se configura como </w:t>
      </w:r>
      <w:r w:rsidR="00B442BD">
        <w:rPr>
          <w:lang w:val="pt-BR"/>
        </w:rPr>
        <w:t>a</w:t>
      </w:r>
      <w:r w:rsidR="00745ED3" w:rsidRPr="00745ED3">
        <w:rPr>
          <w:lang w:val="pt-BR"/>
        </w:rPr>
        <w:t xml:space="preserve"> simples prática concretizada em forma da chamada “experiência concreta”, tão acentuada nas apresentações dos estágios supervisionados realizados nos cursos de graduação, inclusive </w:t>
      </w:r>
      <w:r>
        <w:rPr>
          <w:lang w:val="pt-BR"/>
        </w:rPr>
        <w:t>nas licenciaturas</w:t>
      </w:r>
      <w:r w:rsidR="00745ED3" w:rsidRPr="00745ED3">
        <w:rPr>
          <w:lang w:val="pt-BR"/>
        </w:rPr>
        <w:t xml:space="preserve">. Trata-se da possibilidade de um processo de reflexão e autorreflexão no âmbito do conhecimento e da formação do indivíduo, que sendo sujeito tem a possibilidade de pensar objetivamente. </w:t>
      </w:r>
    </w:p>
    <w:p w14:paraId="49D22CD2" w14:textId="26E6C02F" w:rsidR="002A291F" w:rsidRDefault="00C260F1" w:rsidP="002A291F">
      <w:pPr>
        <w:spacing w:after="0" w:line="360" w:lineRule="auto"/>
        <w:ind w:right="0" w:firstLine="1701"/>
        <w:rPr>
          <w:lang w:val="pt-BR"/>
        </w:rPr>
      </w:pPr>
      <w:r>
        <w:rPr>
          <w:lang w:val="pt-BR"/>
        </w:rPr>
        <w:t>A</w:t>
      </w:r>
      <w:r w:rsidR="00745ED3" w:rsidRPr="00745ED3">
        <w:rPr>
          <w:lang w:val="pt-BR"/>
        </w:rPr>
        <w:t xml:space="preserve"> atualidade da formação, tendo esta realidade caracterizada pela redução de possibilidade crítica e reflexiva, o conhecimento como mercadoria, na sociedade atual, desvincula-se da experiência como processo </w:t>
      </w:r>
      <w:proofErr w:type="spellStart"/>
      <w:r w:rsidR="00745ED3" w:rsidRPr="00745ED3">
        <w:rPr>
          <w:lang w:val="pt-BR"/>
        </w:rPr>
        <w:t>autorreflexivo</w:t>
      </w:r>
      <w:proofErr w:type="spellEnd"/>
      <w:r w:rsidR="00745ED3" w:rsidRPr="00745ED3">
        <w:rPr>
          <w:lang w:val="pt-BR"/>
        </w:rPr>
        <w:t xml:space="preserve"> gerando assim o caminho para a barbárie, principalmente quando mediado pela indústria cultural. </w:t>
      </w:r>
    </w:p>
    <w:p w14:paraId="1691C31F" w14:textId="1CC81AA6" w:rsidR="002A291F" w:rsidRDefault="00745ED3" w:rsidP="002A291F">
      <w:pPr>
        <w:spacing w:after="0" w:line="360" w:lineRule="auto"/>
        <w:ind w:right="0" w:firstLine="1701"/>
        <w:rPr>
          <w:lang w:val="pt-BR"/>
        </w:rPr>
      </w:pPr>
      <w:r w:rsidRPr="00745ED3">
        <w:rPr>
          <w:lang w:val="pt-BR"/>
        </w:rPr>
        <w:t xml:space="preserve">Diante destas afirmações, </w:t>
      </w:r>
      <w:r w:rsidR="002A291F">
        <w:rPr>
          <w:lang w:val="pt-BR"/>
        </w:rPr>
        <w:t>compreende-se</w:t>
      </w:r>
      <w:r w:rsidRPr="00745ED3">
        <w:rPr>
          <w:lang w:val="pt-BR"/>
        </w:rPr>
        <w:t xml:space="preserve"> a supremacia da formação reduzida à técnica, em contraposição de uma possibilidade ampliada e humanística, capaz de oferecer elementos críticos e emancipatórios. </w:t>
      </w:r>
    </w:p>
    <w:p w14:paraId="52B2629B" w14:textId="0035ED8C" w:rsidR="00745ED3" w:rsidRPr="00745ED3" w:rsidRDefault="002A291F" w:rsidP="002A291F">
      <w:pPr>
        <w:spacing w:after="0" w:line="360" w:lineRule="auto"/>
        <w:ind w:right="0" w:firstLine="1701"/>
        <w:rPr>
          <w:lang w:val="pt-BR"/>
        </w:rPr>
      </w:pPr>
      <w:r>
        <w:rPr>
          <w:lang w:val="pt-BR"/>
        </w:rPr>
        <w:t>A possibilidade da mediação</w:t>
      </w:r>
      <w:r w:rsidR="00745ED3" w:rsidRPr="00745ED3">
        <w:rPr>
          <w:lang w:val="pt-BR"/>
        </w:rPr>
        <w:t xml:space="preserve"> pela técnica acaba por apaziguar qualquer possibilidade de contradição e resistência, geradoras de uma verdadeira </w:t>
      </w:r>
      <w:r w:rsidR="00745ED3" w:rsidRPr="00745ED3">
        <w:rPr>
          <w:lang w:val="pt-BR"/>
        </w:rPr>
        <w:lastRenderedPageBreak/>
        <w:t xml:space="preserve">formação. Relacionando a formação, mais especificamente com a formação cultural, no âmbito da concepção encontrada na Teoria Crítica, com as possibilidades educativas atuais, Batista (1997, p. 7) afirma que: </w:t>
      </w:r>
    </w:p>
    <w:p w14:paraId="207DA60F" w14:textId="77777777" w:rsidR="00745ED3" w:rsidRPr="00745ED3" w:rsidRDefault="00745ED3" w:rsidP="00F93B29">
      <w:pPr>
        <w:spacing w:after="0" w:line="360" w:lineRule="auto"/>
        <w:ind w:left="1701" w:right="0" w:firstLine="0"/>
        <w:rPr>
          <w:lang w:val="pt-BR"/>
        </w:rPr>
      </w:pPr>
      <w:r w:rsidRPr="00745ED3">
        <w:rPr>
          <w:lang w:val="pt-BR"/>
        </w:rPr>
        <w:t xml:space="preserve"> </w:t>
      </w:r>
    </w:p>
    <w:p w14:paraId="0F584772" w14:textId="2083F423" w:rsidR="00745ED3" w:rsidRPr="00F93B29" w:rsidRDefault="00745ED3" w:rsidP="00F93B29">
      <w:pPr>
        <w:spacing w:after="0" w:line="240" w:lineRule="auto"/>
        <w:ind w:left="2268" w:right="0" w:firstLine="0"/>
        <w:rPr>
          <w:sz w:val="22"/>
          <w:lang w:val="pt-BR"/>
        </w:rPr>
      </w:pPr>
      <w:r w:rsidRPr="00F93B29">
        <w:rPr>
          <w:sz w:val="22"/>
          <w:lang w:val="pt-BR"/>
        </w:rPr>
        <w:t xml:space="preserve">Reafirmar a especificidade da dialética negativa e suas possibilidades de intervenção teórica na educação é fazer jus à Teoria Crítica representada por Adorno. O que entendemos, até o momento, das leituras realizadas a respeito da formação cultural, é que a missão da escola deve ser a de se subtrair a moldes de pensar e agir e qualquer transformação possível não está no “ampliar”, mas no modificar profundamente não só seus procedimentos, mas sobretudo, sua finalidade. </w:t>
      </w:r>
      <w:r w:rsidR="00C260F1" w:rsidRPr="00F93B29">
        <w:rPr>
          <w:sz w:val="22"/>
          <w:lang w:val="pt-BR"/>
        </w:rPr>
        <w:t>[...]</w:t>
      </w:r>
      <w:r w:rsidRPr="00F93B29">
        <w:rPr>
          <w:sz w:val="22"/>
          <w:lang w:val="pt-BR"/>
        </w:rPr>
        <w:t xml:space="preserve"> Educação para a emancipação é um imperativo categórico. Se a educação tem cumprido sua finalidade conforme definiu Kant é o que Adorno questiona. </w:t>
      </w:r>
    </w:p>
    <w:p w14:paraId="48B9AA85" w14:textId="77777777" w:rsidR="00745ED3" w:rsidRPr="00745ED3" w:rsidRDefault="00745ED3" w:rsidP="002A291F">
      <w:pPr>
        <w:spacing w:after="0" w:line="240" w:lineRule="auto"/>
        <w:ind w:left="1701" w:right="0" w:firstLine="0"/>
        <w:rPr>
          <w:lang w:val="pt-BR"/>
        </w:rPr>
      </w:pPr>
      <w:r w:rsidRPr="00745ED3">
        <w:rPr>
          <w:lang w:val="pt-BR"/>
        </w:rPr>
        <w:t xml:space="preserve"> </w:t>
      </w:r>
    </w:p>
    <w:p w14:paraId="615D68F6" w14:textId="07A72C48" w:rsidR="002A291F" w:rsidRDefault="002A291F" w:rsidP="002A291F">
      <w:pPr>
        <w:spacing w:after="0" w:line="360" w:lineRule="auto"/>
        <w:ind w:right="0" w:firstLine="1701"/>
        <w:rPr>
          <w:lang w:val="pt-BR"/>
        </w:rPr>
      </w:pPr>
      <w:r>
        <w:rPr>
          <w:lang w:val="pt-BR"/>
        </w:rPr>
        <w:t>A</w:t>
      </w:r>
      <w:r w:rsidR="00745ED3" w:rsidRPr="00745ED3">
        <w:rPr>
          <w:lang w:val="pt-BR"/>
        </w:rPr>
        <w:t xml:space="preserve"> educação pretendida como possibilidade de superação da pseudoformação e da barbárie que ela provoca</w:t>
      </w:r>
      <w:r>
        <w:rPr>
          <w:lang w:val="pt-BR"/>
        </w:rPr>
        <w:t>,</w:t>
      </w:r>
      <w:r w:rsidR="00745ED3" w:rsidRPr="00745ED3">
        <w:rPr>
          <w:lang w:val="pt-BR"/>
        </w:rPr>
        <w:t xml:space="preserve"> não passa apenas pela ampliação de acesso a</w:t>
      </w:r>
      <w:r w:rsidR="00A83591">
        <w:rPr>
          <w:lang w:val="pt-BR"/>
        </w:rPr>
        <w:t>os</w:t>
      </w:r>
      <w:r w:rsidR="00745ED3" w:rsidRPr="00745ED3">
        <w:rPr>
          <w:lang w:val="pt-BR"/>
        </w:rPr>
        <w:t xml:space="preserve"> </w:t>
      </w:r>
      <w:proofErr w:type="spellStart"/>
      <w:r w:rsidR="00745ED3" w:rsidRPr="00745ED3">
        <w:rPr>
          <w:lang w:val="pt-BR"/>
        </w:rPr>
        <w:t>conteúdos</w:t>
      </w:r>
      <w:proofErr w:type="spellEnd"/>
      <w:r w:rsidR="00745ED3" w:rsidRPr="00745ED3">
        <w:rPr>
          <w:lang w:val="pt-BR"/>
        </w:rPr>
        <w:t xml:space="preserve"> ou informações que permanecerão como tal, como pressuposto de acesso democrático ao processo educacional. Ela deve caminhar por um processo que vai de encontro a tudo aquilo que se transforma em instrumento utilizado para apaziguar as condições da crítica e da emancipação, ela deve desenvolver a própria capacidade de pensar autonomamente, não apenas pela falácia da democracia na educação, mas pela possibilidade da educação para a emancipação realmente posta.</w:t>
      </w:r>
    </w:p>
    <w:p w14:paraId="3112EC5C" w14:textId="77777777" w:rsidR="00A83591" w:rsidRDefault="00A83591" w:rsidP="00A630AA">
      <w:pPr>
        <w:spacing w:after="0" w:line="360" w:lineRule="auto"/>
        <w:ind w:right="0" w:firstLine="0"/>
        <w:rPr>
          <w:b/>
          <w:lang w:val="pt-BR"/>
        </w:rPr>
      </w:pPr>
    </w:p>
    <w:p w14:paraId="282DE1DC" w14:textId="335A7A4F" w:rsidR="00A630AA" w:rsidRDefault="007C7D7F" w:rsidP="00A630AA">
      <w:pPr>
        <w:spacing w:after="0" w:line="360" w:lineRule="auto"/>
        <w:ind w:right="0" w:firstLine="0"/>
        <w:rPr>
          <w:b/>
          <w:lang w:val="pt-BR"/>
        </w:rPr>
      </w:pPr>
      <w:r w:rsidRPr="007C7D7F">
        <w:rPr>
          <w:b/>
          <w:lang w:val="pt-BR"/>
        </w:rPr>
        <w:t>Resultados e Discussão</w:t>
      </w:r>
      <w:r w:rsidR="00B0344B">
        <w:rPr>
          <w:b/>
          <w:lang w:val="pt-BR"/>
        </w:rPr>
        <w:t xml:space="preserve"> </w:t>
      </w:r>
    </w:p>
    <w:p w14:paraId="033E7973" w14:textId="77777777" w:rsidR="00E7472D" w:rsidRDefault="00E7472D" w:rsidP="00A630AA">
      <w:pPr>
        <w:spacing w:after="0" w:line="360" w:lineRule="auto"/>
        <w:ind w:right="0" w:firstLine="0"/>
        <w:rPr>
          <w:b/>
          <w:lang w:val="pt-BR"/>
        </w:rPr>
      </w:pPr>
    </w:p>
    <w:p w14:paraId="69A50657" w14:textId="012DCD54" w:rsidR="00161EF1" w:rsidRPr="00161EF1" w:rsidRDefault="00161EF1" w:rsidP="00340EF6">
      <w:pPr>
        <w:spacing w:after="0" w:line="360" w:lineRule="auto"/>
        <w:ind w:right="0" w:firstLine="1701"/>
        <w:rPr>
          <w:lang w:val="pt-BR"/>
        </w:rPr>
      </w:pPr>
      <w:r w:rsidRPr="00161EF1">
        <w:rPr>
          <w:lang w:val="pt-BR"/>
        </w:rPr>
        <w:t xml:space="preserve">Considerar a formação cultural no contexto atual é um desafio e talvez uma impossibilidade. Sabemos que não é possível que a educação escolar possa dar conta de realizar a experiência formativa na configuração atual das condições sociais e materiais. Mas buscamos compreender quais as possibilidades formativas presentes na atual configuração do capital e da organização das instituições de ensino superior no que se refere especialmente à formação de professores. </w:t>
      </w:r>
    </w:p>
    <w:p w14:paraId="7AF12838" w14:textId="38033BC1" w:rsidR="00161EF1" w:rsidRPr="00161EF1" w:rsidRDefault="000338AD" w:rsidP="00161EF1">
      <w:pPr>
        <w:spacing w:after="0" w:line="360" w:lineRule="auto"/>
        <w:ind w:right="0" w:firstLine="1701"/>
        <w:rPr>
          <w:lang w:val="pt-BR"/>
        </w:rPr>
      </w:pPr>
      <w:r>
        <w:rPr>
          <w:lang w:val="pt-BR"/>
        </w:rPr>
        <w:t>A compreensão</w:t>
      </w:r>
      <w:r w:rsidR="00161EF1" w:rsidRPr="00161EF1">
        <w:rPr>
          <w:lang w:val="pt-BR"/>
        </w:rPr>
        <w:t xml:space="preserve"> </w:t>
      </w:r>
      <w:r>
        <w:rPr>
          <w:lang w:val="pt-BR"/>
        </w:rPr>
        <w:t>surge d</w:t>
      </w:r>
      <w:r w:rsidR="00161EF1" w:rsidRPr="00161EF1">
        <w:rPr>
          <w:lang w:val="pt-BR"/>
        </w:rPr>
        <w:t xml:space="preserve">os elementos apontados por </w:t>
      </w:r>
      <w:proofErr w:type="spellStart"/>
      <w:r w:rsidR="00161EF1" w:rsidRPr="00161EF1">
        <w:rPr>
          <w:lang w:val="pt-BR"/>
        </w:rPr>
        <w:t>Horkheirmer</w:t>
      </w:r>
      <w:proofErr w:type="spellEnd"/>
      <w:r w:rsidR="00161EF1" w:rsidRPr="00161EF1">
        <w:rPr>
          <w:lang w:val="pt-BR"/>
        </w:rPr>
        <w:t xml:space="preserve"> e Adorno no desenvolvimento da Dialética do </w:t>
      </w:r>
      <w:r w:rsidR="00884733">
        <w:rPr>
          <w:lang w:val="pt-BR"/>
        </w:rPr>
        <w:t>E</w:t>
      </w:r>
      <w:r w:rsidR="00161EF1" w:rsidRPr="00161EF1">
        <w:rPr>
          <w:lang w:val="pt-BR"/>
        </w:rPr>
        <w:t xml:space="preserve">sclarecimento (1947/2006), assim como também afirmados por Adorno em </w:t>
      </w:r>
      <w:proofErr w:type="spellStart"/>
      <w:r w:rsidR="00161EF1" w:rsidRPr="00161EF1">
        <w:rPr>
          <w:lang w:val="pt-BR"/>
        </w:rPr>
        <w:t>Teoría</w:t>
      </w:r>
      <w:proofErr w:type="spellEnd"/>
      <w:r w:rsidR="00161EF1" w:rsidRPr="00161EF1">
        <w:rPr>
          <w:lang w:val="pt-BR"/>
        </w:rPr>
        <w:t xml:space="preserve"> de </w:t>
      </w:r>
      <w:proofErr w:type="spellStart"/>
      <w:r w:rsidR="00161EF1" w:rsidRPr="00161EF1">
        <w:rPr>
          <w:lang w:val="pt-BR"/>
        </w:rPr>
        <w:t>la</w:t>
      </w:r>
      <w:proofErr w:type="spellEnd"/>
      <w:r w:rsidR="00161EF1" w:rsidRPr="00161EF1">
        <w:rPr>
          <w:lang w:val="pt-BR"/>
        </w:rPr>
        <w:t xml:space="preserve"> </w:t>
      </w:r>
      <w:proofErr w:type="spellStart"/>
      <w:r w:rsidR="00161EF1" w:rsidRPr="00161EF1">
        <w:rPr>
          <w:lang w:val="pt-BR"/>
        </w:rPr>
        <w:t>seudocultura</w:t>
      </w:r>
      <w:proofErr w:type="spellEnd"/>
      <w:r w:rsidR="00161EF1" w:rsidRPr="00161EF1">
        <w:rPr>
          <w:lang w:val="pt-BR"/>
        </w:rPr>
        <w:t xml:space="preserve"> (1959/1972), além de outros textos sobre o tema, a partir da constatação da prevalência da racionalidade técnica na sociedade do capitalismo administrado. Inclusive, pela discussão da </w:t>
      </w:r>
      <w:r w:rsidR="00161EF1" w:rsidRPr="00161EF1">
        <w:rPr>
          <w:lang w:val="pt-BR"/>
        </w:rPr>
        <w:lastRenderedPageBreak/>
        <w:t xml:space="preserve">possibilidade formativa no âmbito da presença da racionalidade técnica e do caráter gerencial também nas universidades. </w:t>
      </w:r>
    </w:p>
    <w:p w14:paraId="10A0ECC6" w14:textId="05B53FCA" w:rsidR="00161EF1" w:rsidRPr="00161EF1" w:rsidRDefault="00161EF1" w:rsidP="00161EF1">
      <w:pPr>
        <w:spacing w:after="0" w:line="360" w:lineRule="auto"/>
        <w:ind w:right="0" w:firstLine="1701"/>
        <w:rPr>
          <w:lang w:val="pt-BR"/>
        </w:rPr>
      </w:pPr>
      <w:r w:rsidRPr="00161EF1">
        <w:rPr>
          <w:lang w:val="pt-BR"/>
        </w:rPr>
        <w:t>Quais as possibilidades formativas possíveis nessa realidade? Elas realmente existem? Trata-se talvez, de pensar na reconstrução – marcada pela crítica – que busca compreender até que ponto a denominada “razão instrumental” se encontra instalada no contexto afirmado (do mundo administrado) e como ela contribui para que a danificação da formação ocorra na atualidade</w:t>
      </w:r>
      <w:r w:rsidR="00884733">
        <w:rPr>
          <w:lang w:val="pt-BR"/>
        </w:rPr>
        <w:t>.</w:t>
      </w:r>
    </w:p>
    <w:p w14:paraId="08A8284C" w14:textId="322E374C" w:rsidR="00161EF1" w:rsidRPr="00161EF1" w:rsidRDefault="000338AD" w:rsidP="00161EF1">
      <w:pPr>
        <w:spacing w:after="0" w:line="360" w:lineRule="auto"/>
        <w:ind w:right="0" w:firstLine="1701"/>
        <w:rPr>
          <w:lang w:val="pt-BR"/>
        </w:rPr>
      </w:pPr>
      <w:r>
        <w:rPr>
          <w:lang w:val="pt-BR"/>
        </w:rPr>
        <w:t>Foram encontrados aspectos</w:t>
      </w:r>
      <w:r w:rsidR="00161EF1" w:rsidRPr="00161EF1">
        <w:rPr>
          <w:lang w:val="pt-BR"/>
        </w:rPr>
        <w:t xml:space="preserve"> que propici</w:t>
      </w:r>
      <w:r>
        <w:rPr>
          <w:lang w:val="pt-BR"/>
        </w:rPr>
        <w:t>a</w:t>
      </w:r>
      <w:r w:rsidR="00161EF1" w:rsidRPr="00161EF1">
        <w:rPr>
          <w:lang w:val="pt-BR"/>
        </w:rPr>
        <w:t xml:space="preserve">m a crítica, tanto no olhar dos professores e alunos das instituições pesquisadas como também por meio das discussões teóricas que apresentam a atualidade da formação configurada como pseudoformação, assim como as escolas marcadas pela compreensão de sua transformação (antes uma instituição social, hoje uma organização operacional).  </w:t>
      </w:r>
    </w:p>
    <w:p w14:paraId="361EA036" w14:textId="320C1D67" w:rsidR="00161EF1" w:rsidRPr="00161EF1" w:rsidRDefault="00161EF1" w:rsidP="00161EF1">
      <w:pPr>
        <w:spacing w:after="0" w:line="360" w:lineRule="auto"/>
        <w:ind w:right="0" w:firstLine="1701"/>
        <w:rPr>
          <w:lang w:val="pt-BR"/>
        </w:rPr>
      </w:pPr>
      <w:r w:rsidRPr="00161EF1">
        <w:rPr>
          <w:lang w:val="pt-BR"/>
        </w:rPr>
        <w:t xml:space="preserve">Ao longo deste trabalho algumas questões ficaram marcadas pela contradição, tanto nas que se refere às “promessas afirmativas” das instituições que continuam sobrevivendo mesmo com o reconhecimento por parte dos alunos e também dos professores que se configuram como falsas promessas, como a verdadeira falácia da educação – que promete o que já sabe não poder cumprir. Diante deste aspecto podemos retomar a citação de Lara (2006, p. 197) na qual afirma que: </w:t>
      </w:r>
    </w:p>
    <w:p w14:paraId="29AA3A13" w14:textId="5EABC20B" w:rsidR="00161EF1" w:rsidRPr="0007045B" w:rsidRDefault="00161EF1" w:rsidP="00F93B29">
      <w:pPr>
        <w:spacing w:after="0" w:line="360" w:lineRule="auto"/>
        <w:ind w:left="1701" w:right="0" w:firstLine="1701"/>
        <w:rPr>
          <w:sz w:val="20"/>
          <w:szCs w:val="18"/>
          <w:lang w:val="pt-BR"/>
        </w:rPr>
      </w:pPr>
      <w:r w:rsidRPr="0007045B">
        <w:rPr>
          <w:sz w:val="20"/>
          <w:szCs w:val="18"/>
          <w:lang w:val="pt-BR"/>
        </w:rPr>
        <w:t xml:space="preserve"> </w:t>
      </w:r>
    </w:p>
    <w:p w14:paraId="0282A833" w14:textId="77777777" w:rsidR="00161EF1" w:rsidRPr="00F93B29" w:rsidRDefault="00161EF1" w:rsidP="00F93B29">
      <w:pPr>
        <w:spacing w:after="0" w:line="240" w:lineRule="auto"/>
        <w:ind w:left="2268" w:right="0" w:firstLine="0"/>
        <w:rPr>
          <w:sz w:val="22"/>
          <w:lang w:val="pt-BR"/>
        </w:rPr>
      </w:pPr>
      <w:r w:rsidRPr="00F93B29">
        <w:rPr>
          <w:sz w:val="22"/>
          <w:lang w:val="pt-BR"/>
        </w:rPr>
        <w:t xml:space="preserve">[...] ao analisar a formação de professores como parte da regressão do esclarecimento, compreende-se o predomínio da visão instrumental que vem para habilitar os docentes a executar modelos pedagógicos com o objetivo de atingir a eficácia do ensino. O pensamento, a reflexão, </w:t>
      </w:r>
      <w:proofErr w:type="gramStart"/>
      <w:r w:rsidRPr="00F93B29">
        <w:rPr>
          <w:sz w:val="22"/>
          <w:lang w:val="pt-BR"/>
        </w:rPr>
        <w:t>a própria razão são</w:t>
      </w:r>
      <w:proofErr w:type="gramEnd"/>
      <w:r w:rsidRPr="00F93B29">
        <w:rPr>
          <w:sz w:val="22"/>
          <w:lang w:val="pt-BR"/>
        </w:rPr>
        <w:t xml:space="preserve"> apartados das finalidades educacionais. A formação destina-se a “saber fazer”, ao invés de “fazer saber”.  </w:t>
      </w:r>
    </w:p>
    <w:p w14:paraId="697B4FF7" w14:textId="77777777" w:rsidR="00161EF1" w:rsidRPr="0007045B" w:rsidRDefault="00161EF1" w:rsidP="0007045B">
      <w:pPr>
        <w:spacing w:after="0" w:line="240" w:lineRule="auto"/>
        <w:ind w:left="1701" w:right="0" w:firstLine="1701"/>
        <w:rPr>
          <w:sz w:val="20"/>
          <w:szCs w:val="18"/>
          <w:lang w:val="pt-BR"/>
        </w:rPr>
      </w:pPr>
      <w:r w:rsidRPr="0007045B">
        <w:rPr>
          <w:sz w:val="20"/>
          <w:szCs w:val="18"/>
          <w:lang w:val="pt-BR"/>
        </w:rPr>
        <w:t xml:space="preserve"> </w:t>
      </w:r>
    </w:p>
    <w:p w14:paraId="3AB7B3B7" w14:textId="51AD2C3D" w:rsidR="00161EF1" w:rsidRPr="00161EF1" w:rsidRDefault="0007045B" w:rsidP="00161EF1">
      <w:pPr>
        <w:spacing w:after="0" w:line="360" w:lineRule="auto"/>
        <w:ind w:right="0" w:firstLine="1701"/>
        <w:rPr>
          <w:lang w:val="pt-BR"/>
        </w:rPr>
      </w:pPr>
      <w:r>
        <w:rPr>
          <w:lang w:val="pt-BR"/>
        </w:rPr>
        <w:t>A</w:t>
      </w:r>
      <w:r w:rsidR="00161EF1" w:rsidRPr="00161EF1">
        <w:rPr>
          <w:lang w:val="pt-BR"/>
        </w:rPr>
        <w:t xml:space="preserve"> desvalorização não apenas pela própria lógica do capital e da racionalização imposta ao processo educacional, mas buscado pelos alunos que</w:t>
      </w:r>
      <w:r>
        <w:rPr>
          <w:lang w:val="pt-BR"/>
        </w:rPr>
        <w:t xml:space="preserve"> caminham </w:t>
      </w:r>
      <w:r w:rsidR="00161EF1" w:rsidRPr="00161EF1">
        <w:rPr>
          <w:lang w:val="pt-BR"/>
        </w:rPr>
        <w:t xml:space="preserve">para os cursos de formação de professores para “aprender a dar aula” e não para conhecer mais ou buscar uma formação efetiva enquanto docentes. </w:t>
      </w:r>
    </w:p>
    <w:p w14:paraId="34763D10" w14:textId="6E92D848" w:rsidR="00161EF1" w:rsidRPr="00161EF1" w:rsidRDefault="00161EF1" w:rsidP="00161EF1">
      <w:pPr>
        <w:spacing w:after="0" w:line="360" w:lineRule="auto"/>
        <w:ind w:right="0" w:firstLine="1701"/>
        <w:rPr>
          <w:lang w:val="pt-BR"/>
        </w:rPr>
      </w:pPr>
      <w:r w:rsidRPr="00161EF1">
        <w:rPr>
          <w:lang w:val="pt-BR"/>
        </w:rPr>
        <w:t>No que se refere aos aspectos práticos, também algumas situações foram observadas e vale a pena analisar. As instituições têm se mostrado incapazes de realizar suas promessas ou de promover a formação, enquanto isso os alunos demonstram um descontentamento e</w:t>
      </w:r>
      <w:r w:rsidR="0007045B">
        <w:rPr>
          <w:lang w:val="pt-BR"/>
        </w:rPr>
        <w:t>,</w:t>
      </w:r>
      <w:r w:rsidRPr="00161EF1">
        <w:rPr>
          <w:lang w:val="pt-BR"/>
        </w:rPr>
        <w:t xml:space="preserve"> também</w:t>
      </w:r>
      <w:r w:rsidR="0007045B">
        <w:rPr>
          <w:lang w:val="pt-BR"/>
        </w:rPr>
        <w:t xml:space="preserve">, </w:t>
      </w:r>
      <w:r w:rsidRPr="00161EF1">
        <w:rPr>
          <w:lang w:val="pt-BR"/>
        </w:rPr>
        <w:t xml:space="preserve">se sentem impotentes; mais uma vez o que deveria apresentar o esclarecimento parece se configurar como uma regressão diante da realidade.   </w:t>
      </w:r>
    </w:p>
    <w:p w14:paraId="37115087" w14:textId="29AB96F5" w:rsidR="00161EF1" w:rsidRPr="00161EF1" w:rsidRDefault="00161EF1" w:rsidP="00161EF1">
      <w:pPr>
        <w:spacing w:after="0" w:line="360" w:lineRule="auto"/>
        <w:ind w:right="0" w:firstLine="1701"/>
        <w:rPr>
          <w:lang w:val="pt-BR"/>
        </w:rPr>
      </w:pPr>
      <w:r w:rsidRPr="00161EF1">
        <w:rPr>
          <w:lang w:val="pt-BR"/>
        </w:rPr>
        <w:lastRenderedPageBreak/>
        <w:t>Para pensarmos na possibilidade de formação educacional no âmbito da sociedade atual, configurada pela sociedade administrada e a pseudoformação precisamos reconhecer contraditoriamente as incapacidades ou dificuldades de se realizar, para também poder reconhecer as possibilidades formativas que podem surgir da contradição. Adorno (1969/2010f, p. 183)</w:t>
      </w:r>
      <w:r w:rsidR="0007045B">
        <w:rPr>
          <w:lang w:val="pt-BR"/>
        </w:rPr>
        <w:t xml:space="preserve"> afirma que</w:t>
      </w:r>
      <w:r w:rsidRPr="00161EF1">
        <w:rPr>
          <w:lang w:val="pt-BR"/>
        </w:rPr>
        <w:t xml:space="preserve">: </w:t>
      </w:r>
    </w:p>
    <w:p w14:paraId="2E4B09FC" w14:textId="77777777" w:rsidR="00161EF1" w:rsidRPr="00D02C8D" w:rsidRDefault="00161EF1" w:rsidP="00F93B29">
      <w:pPr>
        <w:spacing w:after="0" w:line="360" w:lineRule="auto"/>
        <w:ind w:left="2124" w:right="0" w:firstLine="1701"/>
        <w:rPr>
          <w:sz w:val="20"/>
          <w:szCs w:val="18"/>
          <w:lang w:val="pt-BR"/>
        </w:rPr>
      </w:pPr>
      <w:r w:rsidRPr="00D02C8D">
        <w:rPr>
          <w:sz w:val="20"/>
          <w:szCs w:val="18"/>
          <w:lang w:val="pt-BR"/>
        </w:rPr>
        <w:t xml:space="preserve"> </w:t>
      </w:r>
    </w:p>
    <w:p w14:paraId="0FCAD234" w14:textId="77777777" w:rsidR="00161EF1" w:rsidRPr="00F93B29" w:rsidRDefault="00161EF1" w:rsidP="00F93B29">
      <w:pPr>
        <w:spacing w:after="0" w:line="240" w:lineRule="auto"/>
        <w:ind w:left="2268" w:right="0" w:firstLine="0"/>
        <w:rPr>
          <w:sz w:val="22"/>
          <w:lang w:val="pt-BR"/>
        </w:rPr>
      </w:pPr>
      <w:r w:rsidRPr="00F93B29">
        <w:rPr>
          <w:sz w:val="22"/>
          <w:lang w:val="pt-BR"/>
        </w:rPr>
        <w:t xml:space="preserve">[...] diria que a figura em que a emancipação se concretiza hoje em dia, e que não pode ser pressuposta sem mais nem menos, uma vez que ainda precisa ser elaborada em todos, mas realmente em todos os planos de nossa vida, e que, portanto, a única concretização efetiva da emancipação consiste em que aquelas poucas pessoas interessadas nesta direção orientem toda sua energia para que a educação seja uma educação para a contradição e para a resistência. </w:t>
      </w:r>
    </w:p>
    <w:p w14:paraId="72EEDD91" w14:textId="77777777" w:rsidR="00161EF1" w:rsidRPr="00D02C8D" w:rsidRDefault="00161EF1" w:rsidP="00F93B29">
      <w:pPr>
        <w:spacing w:after="0" w:line="360" w:lineRule="auto"/>
        <w:ind w:left="2124" w:right="0" w:firstLine="1701"/>
        <w:rPr>
          <w:sz w:val="20"/>
          <w:szCs w:val="18"/>
          <w:lang w:val="pt-BR"/>
        </w:rPr>
      </w:pPr>
      <w:r w:rsidRPr="00D02C8D">
        <w:rPr>
          <w:sz w:val="20"/>
          <w:szCs w:val="18"/>
          <w:lang w:val="pt-BR"/>
        </w:rPr>
        <w:t xml:space="preserve">                                                          </w:t>
      </w:r>
    </w:p>
    <w:p w14:paraId="5342B21D" w14:textId="40FDF865" w:rsidR="00161EF1" w:rsidRPr="00161EF1" w:rsidRDefault="000338AD" w:rsidP="00D02C8D">
      <w:pPr>
        <w:spacing w:after="0" w:line="360" w:lineRule="auto"/>
        <w:ind w:right="0" w:firstLine="1701"/>
        <w:rPr>
          <w:lang w:val="pt-BR"/>
        </w:rPr>
      </w:pPr>
      <w:r>
        <w:rPr>
          <w:lang w:val="pt-BR"/>
        </w:rPr>
        <w:t>A partir dessas afirmações e c</w:t>
      </w:r>
      <w:r w:rsidR="00D02C8D">
        <w:rPr>
          <w:lang w:val="pt-BR"/>
        </w:rPr>
        <w:t xml:space="preserve">onsiderando </w:t>
      </w:r>
      <w:r w:rsidR="00161EF1" w:rsidRPr="00161EF1">
        <w:rPr>
          <w:lang w:val="pt-BR"/>
        </w:rPr>
        <w:t xml:space="preserve">as condições objetivas como dificultadoras da formação, promovendo a conformação do </w:t>
      </w:r>
      <w:r w:rsidR="00D02C8D" w:rsidRPr="00161EF1">
        <w:rPr>
          <w:lang w:val="pt-BR"/>
        </w:rPr>
        <w:t>indivíduo</w:t>
      </w:r>
      <w:r w:rsidR="00161EF1" w:rsidRPr="00161EF1">
        <w:rPr>
          <w:lang w:val="pt-BR"/>
        </w:rPr>
        <w:t xml:space="preserve"> com sua realidade imediatamente identifica e prejudicada</w:t>
      </w:r>
      <w:r>
        <w:rPr>
          <w:lang w:val="pt-BR"/>
        </w:rPr>
        <w:t>,</w:t>
      </w:r>
      <w:r w:rsidR="00161EF1" w:rsidRPr="00161EF1">
        <w:rPr>
          <w:lang w:val="pt-BR"/>
        </w:rPr>
        <w:t xml:space="preserve"> portanto</w:t>
      </w:r>
      <w:r>
        <w:rPr>
          <w:lang w:val="pt-BR"/>
        </w:rPr>
        <w:t>,</w:t>
      </w:r>
      <w:r w:rsidR="00161EF1" w:rsidRPr="00161EF1">
        <w:rPr>
          <w:lang w:val="pt-BR"/>
        </w:rPr>
        <w:t xml:space="preserve"> no que se refere ao processo de reprodução das características atuais. Assim, podemos pensar que a formação encontrada no âmbito das instituições pesquisadas também fornece dados que demonstram possibilidades de questionamentos, mas também apresentam como resultados a mesma repetição daquilo que est</w:t>
      </w:r>
      <w:r>
        <w:rPr>
          <w:lang w:val="pt-BR"/>
        </w:rPr>
        <w:t xml:space="preserve">á </w:t>
      </w:r>
      <w:r w:rsidR="00161EF1" w:rsidRPr="00161EF1">
        <w:rPr>
          <w:lang w:val="pt-BR"/>
        </w:rPr>
        <w:t xml:space="preserve">imposto pela própria ordem social. </w:t>
      </w:r>
    </w:p>
    <w:p w14:paraId="1FB97D54" w14:textId="79073309" w:rsidR="00161EF1" w:rsidRPr="00161EF1" w:rsidRDefault="00161EF1" w:rsidP="00D02C8D">
      <w:pPr>
        <w:spacing w:after="0" w:line="360" w:lineRule="auto"/>
        <w:ind w:right="0" w:firstLine="1701"/>
        <w:rPr>
          <w:lang w:val="pt-BR"/>
        </w:rPr>
      </w:pPr>
      <w:r w:rsidRPr="00161EF1">
        <w:rPr>
          <w:lang w:val="pt-BR"/>
        </w:rPr>
        <w:t xml:space="preserve">A formação percebida no âmbito do ensino superior demonstra que a manutenção da racionalidade instrumental, inclusive nos cursos de formação de professores, não ficaria fora desse espectro de ação. Nessa análise podemos pensar que de um lado, o reconhecimento de que que o avanço tecnológico e científico pode multiplicar a capacidade de produção, pode também reproduzir a miséria e heteronomia, como marcas daquilo que Matos (1995, p. 133) chama de “O </w:t>
      </w:r>
      <w:proofErr w:type="spellStart"/>
      <w:r w:rsidRPr="00161EF1">
        <w:rPr>
          <w:lang w:val="pt-BR"/>
        </w:rPr>
        <w:t>apequenamento</w:t>
      </w:r>
      <w:proofErr w:type="spellEnd"/>
      <w:r w:rsidRPr="00161EF1">
        <w:rPr>
          <w:lang w:val="pt-BR"/>
        </w:rPr>
        <w:t xml:space="preserve"> dos homens, que se deixam governar cada vez mais facilmente, é perseguido como um „progresso‟! ”.  </w:t>
      </w:r>
    </w:p>
    <w:p w14:paraId="013FD08F" w14:textId="2F1A2B82" w:rsidR="00161EF1" w:rsidRPr="00161EF1" w:rsidRDefault="00161EF1" w:rsidP="00161EF1">
      <w:pPr>
        <w:spacing w:after="0" w:line="360" w:lineRule="auto"/>
        <w:ind w:right="0" w:firstLine="1701"/>
        <w:rPr>
          <w:lang w:val="pt-BR"/>
        </w:rPr>
      </w:pPr>
      <w:r w:rsidRPr="00161EF1">
        <w:rPr>
          <w:lang w:val="pt-BR"/>
        </w:rPr>
        <w:t xml:space="preserve">As teses de Adorno sobre a Pseudoformação surgem cada vez mais comprovadas socialmente e fortalecidas diante da precarização da formação que a cada dia mais se apresenta como realidade e cada vez mais se esconde frente à falácia educacional. A reflexão acerca da própria realidade e das condições nas quais se </w:t>
      </w:r>
      <w:r w:rsidR="00D02C8D" w:rsidRPr="00161EF1">
        <w:rPr>
          <w:lang w:val="pt-BR"/>
        </w:rPr>
        <w:t>está</w:t>
      </w:r>
      <w:r w:rsidRPr="00161EF1">
        <w:rPr>
          <w:lang w:val="pt-BR"/>
        </w:rPr>
        <w:t xml:space="preserve"> inserido é enfraquecida diante pelo próprio apaziguamento causado no contexto formativo. Assim, refletir sobre a dimensão educacional diante da impossibilidade da formação ficaria desnecessário, mas compreender a necessidade de refletir e de contribuir que os processos formativos possam identificar e denunciar </w:t>
      </w:r>
      <w:r w:rsidRPr="00161EF1">
        <w:rPr>
          <w:lang w:val="pt-BR"/>
        </w:rPr>
        <w:lastRenderedPageBreak/>
        <w:t xml:space="preserve">a dinâmica mercantil no âmbito das instituições educacionais, podem gerar processos </w:t>
      </w:r>
      <w:proofErr w:type="spellStart"/>
      <w:r w:rsidRPr="00161EF1">
        <w:rPr>
          <w:lang w:val="pt-BR"/>
        </w:rPr>
        <w:t>auto</w:t>
      </w:r>
      <w:r w:rsidR="00D02C8D">
        <w:rPr>
          <w:lang w:val="pt-BR"/>
        </w:rPr>
        <w:t>r</w:t>
      </w:r>
      <w:r w:rsidRPr="00161EF1">
        <w:rPr>
          <w:lang w:val="pt-BR"/>
        </w:rPr>
        <w:t>reflexivos</w:t>
      </w:r>
      <w:proofErr w:type="spellEnd"/>
      <w:r w:rsidRPr="00161EF1">
        <w:rPr>
          <w:lang w:val="pt-BR"/>
        </w:rPr>
        <w:t xml:space="preserve"> a respeito da própria educação na sociedade marcada pela barbárie. </w:t>
      </w:r>
    </w:p>
    <w:p w14:paraId="0830B6D3" w14:textId="77777777" w:rsidR="00161EF1" w:rsidRPr="00161EF1" w:rsidRDefault="00161EF1" w:rsidP="00161EF1">
      <w:pPr>
        <w:spacing w:after="0" w:line="360" w:lineRule="auto"/>
        <w:ind w:right="0" w:firstLine="1701"/>
        <w:rPr>
          <w:lang w:val="pt-BR"/>
        </w:rPr>
      </w:pPr>
      <w:r w:rsidRPr="00161EF1">
        <w:rPr>
          <w:lang w:val="pt-BR"/>
        </w:rPr>
        <w:t xml:space="preserve">Manter a perspectiva emancipadora, mesmo diante das dificuldades que emergem das condições objetivas e, porque não, também subjetivas do processo de formação cultural pode promover a reflexão dialeticamente gerando a possibilidade diante da crítica à impossibilidade. Talvez essa seja a real possibilidade de pensar na educação diferenciada e realmente formativa.  </w:t>
      </w:r>
    </w:p>
    <w:p w14:paraId="6A47E03B" w14:textId="2B7873FA" w:rsidR="00161EF1" w:rsidRPr="00161EF1" w:rsidRDefault="00D02C8D" w:rsidP="00D02C8D">
      <w:pPr>
        <w:spacing w:after="0" w:line="360" w:lineRule="auto"/>
        <w:ind w:right="0" w:firstLine="1701"/>
        <w:rPr>
          <w:lang w:val="pt-BR"/>
        </w:rPr>
      </w:pPr>
      <w:r>
        <w:rPr>
          <w:lang w:val="pt-BR"/>
        </w:rPr>
        <w:t>Na</w:t>
      </w:r>
      <w:r w:rsidR="00161EF1" w:rsidRPr="00161EF1">
        <w:rPr>
          <w:lang w:val="pt-BR"/>
        </w:rPr>
        <w:t xml:space="preserve"> atualidade, a regressão se instalou e a heteronomia dos sujeitos é sinônimo de formação – vemos nas nossas entrevistas diversos professores afirmarem que seus alunos são como “os jovens em geral” ou como “os jovens de hoje” imaturos. Podemos afirmar que o </w:t>
      </w:r>
      <w:r w:rsidR="000338AD" w:rsidRPr="00161EF1">
        <w:rPr>
          <w:lang w:val="pt-BR"/>
        </w:rPr>
        <w:t>espírito</w:t>
      </w:r>
      <w:r w:rsidR="00161EF1" w:rsidRPr="00161EF1">
        <w:rPr>
          <w:lang w:val="pt-BR"/>
        </w:rPr>
        <w:t xml:space="preserve"> conquistado pelo fetiche da mercadoria está presente na base da pseudoformação, na qual também os indivíduos </w:t>
      </w:r>
      <w:proofErr w:type="spellStart"/>
      <w:r w:rsidR="00161EF1" w:rsidRPr="00161EF1">
        <w:rPr>
          <w:lang w:val="pt-BR"/>
        </w:rPr>
        <w:t>pseudoformados</w:t>
      </w:r>
      <w:proofErr w:type="spellEnd"/>
      <w:r w:rsidR="00161EF1" w:rsidRPr="00161EF1">
        <w:rPr>
          <w:lang w:val="pt-BR"/>
        </w:rPr>
        <w:t xml:space="preserve"> fortalecem, pela própria heteronomia, a indústria cultural. Horkheimer e Adorno (1947/2006), no texto sobre a indústria cultural, afirmam seu poder transformador, especialmente na conversão da cultura em mercadoria, favorecendo a ideologia marcada pela técnica e pela indiferenciação dos produtos e das pessoas. A falsa consciência produzida no interior da indústria cultural antecede aos próprios indivíduos, assim agindo como nós já apontamos no </w:t>
      </w:r>
      <w:proofErr w:type="spellStart"/>
      <w:r w:rsidR="00161EF1" w:rsidRPr="00161EF1">
        <w:rPr>
          <w:lang w:val="pt-BR"/>
        </w:rPr>
        <w:t>inicio</w:t>
      </w:r>
      <w:proofErr w:type="spellEnd"/>
      <w:r w:rsidR="00161EF1" w:rsidRPr="00161EF1">
        <w:rPr>
          <w:lang w:val="pt-BR"/>
        </w:rPr>
        <w:t xml:space="preserve"> do trabalho – a indústria cultural pensa pelo sujeito, assim como promove no processo educativo um pensar, escolher e “refletir” pelos próprios alunos e professores.  </w:t>
      </w:r>
    </w:p>
    <w:p w14:paraId="7E5A676D" w14:textId="1DFA94CC" w:rsidR="00064D62" w:rsidRDefault="00161EF1" w:rsidP="00161EF1">
      <w:pPr>
        <w:spacing w:after="0" w:line="360" w:lineRule="auto"/>
        <w:ind w:right="0" w:firstLine="1701"/>
        <w:rPr>
          <w:lang w:val="pt-BR"/>
        </w:rPr>
      </w:pPr>
      <w:r w:rsidRPr="00161EF1">
        <w:rPr>
          <w:lang w:val="pt-BR"/>
        </w:rPr>
        <w:t>Não pretendemos um olhar fatalista e negativista, mas realista diante das dificuldades de enfrentar o apaziguamento notado nas condições objetivas encontradas. Pensar em uma nova possibilidade de educação e formação, pressupõe pensar uma nova sociedade, capaz de oferecer as condições para esta formação</w:t>
      </w:r>
      <w:r w:rsidR="00191D27">
        <w:rPr>
          <w:lang w:val="pt-BR"/>
        </w:rPr>
        <w:t>.</w:t>
      </w:r>
    </w:p>
    <w:p w14:paraId="5694ED16" w14:textId="77777777" w:rsidR="00A630AA" w:rsidRDefault="00A630AA" w:rsidP="00A630AA">
      <w:pPr>
        <w:spacing w:after="0" w:line="360" w:lineRule="auto"/>
        <w:ind w:right="0" w:firstLine="0"/>
        <w:rPr>
          <w:b/>
          <w:lang w:val="pt-BR"/>
        </w:rPr>
      </w:pPr>
    </w:p>
    <w:p w14:paraId="2A5852BA" w14:textId="77777777" w:rsidR="00CE61D2" w:rsidRDefault="007C7D7F" w:rsidP="00191D27">
      <w:pPr>
        <w:spacing w:after="0" w:line="360" w:lineRule="auto"/>
        <w:ind w:right="0" w:firstLine="0"/>
        <w:rPr>
          <w:b/>
          <w:lang w:val="pt-BR"/>
        </w:rPr>
      </w:pPr>
      <w:r w:rsidRPr="007C7D7F">
        <w:rPr>
          <w:b/>
          <w:lang w:val="pt-BR"/>
        </w:rPr>
        <w:t>Conclusões</w:t>
      </w:r>
      <w:r w:rsidR="00B0344B">
        <w:rPr>
          <w:b/>
          <w:lang w:val="pt-BR"/>
        </w:rPr>
        <w:t xml:space="preserve"> </w:t>
      </w:r>
    </w:p>
    <w:p w14:paraId="196A70C1" w14:textId="77777777" w:rsidR="00E7472D" w:rsidRDefault="00E7472D" w:rsidP="00191D27">
      <w:pPr>
        <w:spacing w:after="0" w:line="360" w:lineRule="auto"/>
        <w:ind w:right="0" w:firstLine="0"/>
        <w:rPr>
          <w:b/>
          <w:lang w:val="pt-BR"/>
        </w:rPr>
      </w:pPr>
    </w:p>
    <w:p w14:paraId="7CDF0A57" w14:textId="62F2C8C9" w:rsidR="0007045B" w:rsidRDefault="00161EF1" w:rsidP="00191D27">
      <w:pPr>
        <w:spacing w:after="0" w:line="360" w:lineRule="auto"/>
        <w:ind w:right="0" w:firstLine="1701"/>
        <w:rPr>
          <w:lang w:val="pt-BR"/>
        </w:rPr>
      </w:pPr>
      <w:r w:rsidRPr="00161EF1">
        <w:rPr>
          <w:lang w:val="pt-BR"/>
        </w:rPr>
        <w:t xml:space="preserve">Durante a realização de todo nosso trabalho </w:t>
      </w:r>
      <w:r w:rsidR="00191D27">
        <w:rPr>
          <w:lang w:val="pt-BR"/>
        </w:rPr>
        <w:t>constatamos</w:t>
      </w:r>
      <w:r w:rsidRPr="00161EF1">
        <w:rPr>
          <w:lang w:val="pt-BR"/>
        </w:rPr>
        <w:t xml:space="preserve"> que a formação no âmbito educacional na sociedade atual acontece predominantemente pela racionalidade aparentemente presente nas condições diferenciadas</w:t>
      </w:r>
      <w:r w:rsidR="004D24B4">
        <w:rPr>
          <w:lang w:val="pt-BR"/>
        </w:rPr>
        <w:t xml:space="preserve"> marcadas todas elas pel</w:t>
      </w:r>
      <w:r w:rsidRPr="00161EF1">
        <w:rPr>
          <w:lang w:val="pt-BR"/>
        </w:rPr>
        <w:t>a influência das regras mercantis no ensino superior no geral e no processo de formação de professores em particular</w:t>
      </w:r>
      <w:r w:rsidR="00191D27">
        <w:rPr>
          <w:lang w:val="pt-BR"/>
        </w:rPr>
        <w:t xml:space="preserve">. </w:t>
      </w:r>
    </w:p>
    <w:p w14:paraId="4C3AF467" w14:textId="480EB1ED" w:rsidR="00161EF1" w:rsidRPr="00161EF1" w:rsidRDefault="00161EF1" w:rsidP="0007045B">
      <w:pPr>
        <w:spacing w:after="0" w:line="360" w:lineRule="auto"/>
        <w:ind w:right="0" w:firstLine="1701"/>
        <w:rPr>
          <w:lang w:val="pt-BR"/>
        </w:rPr>
      </w:pPr>
      <w:r w:rsidRPr="00161EF1">
        <w:rPr>
          <w:lang w:val="pt-BR"/>
        </w:rPr>
        <w:t xml:space="preserve">Talvez a tarefa principal no processo de formação, especificamente nas licenciaturas, seja o esclarecimento e a educação para a contradição e para a </w:t>
      </w:r>
      <w:r w:rsidRPr="00161EF1">
        <w:rPr>
          <w:lang w:val="pt-BR"/>
        </w:rPr>
        <w:lastRenderedPageBreak/>
        <w:t xml:space="preserve">resistência, visto a impossibilidade de estabelecer a superação da pseudoformação na atual conjuntura social e cultural.  </w:t>
      </w:r>
    </w:p>
    <w:p w14:paraId="0DEF2FD3" w14:textId="5DD0EEA9" w:rsidR="00161EF1" w:rsidRPr="00161EF1" w:rsidRDefault="00161EF1" w:rsidP="0007045B">
      <w:pPr>
        <w:spacing w:after="0" w:line="360" w:lineRule="auto"/>
        <w:ind w:right="0" w:firstLine="1701"/>
        <w:rPr>
          <w:lang w:val="pt-BR"/>
        </w:rPr>
      </w:pPr>
      <w:r w:rsidRPr="00161EF1">
        <w:rPr>
          <w:lang w:val="pt-BR"/>
        </w:rPr>
        <w:t xml:space="preserve">Constatamos que ocorre um empobrecimento da formação, no seu aspecto </w:t>
      </w:r>
      <w:r w:rsidR="00191D27">
        <w:rPr>
          <w:lang w:val="pt-BR"/>
        </w:rPr>
        <w:t>crítico</w:t>
      </w:r>
      <w:r w:rsidRPr="00161EF1">
        <w:rPr>
          <w:lang w:val="pt-BR"/>
        </w:rPr>
        <w:t xml:space="preserve"> e </w:t>
      </w:r>
      <w:r w:rsidR="0007045B">
        <w:rPr>
          <w:lang w:val="pt-BR"/>
        </w:rPr>
        <w:t>políti</w:t>
      </w:r>
      <w:r w:rsidRPr="00161EF1">
        <w:rPr>
          <w:lang w:val="pt-BR"/>
        </w:rPr>
        <w:t>c</w:t>
      </w:r>
      <w:r w:rsidR="00191D27">
        <w:rPr>
          <w:lang w:val="pt-BR"/>
        </w:rPr>
        <w:t>o</w:t>
      </w:r>
      <w:r w:rsidRPr="00161EF1">
        <w:rPr>
          <w:lang w:val="pt-BR"/>
        </w:rPr>
        <w:t xml:space="preserve">, inclusive a apropriação cultural (dos bens culturais e do próprio conhecimento) fica evidenciada pela marca industrial. </w:t>
      </w:r>
    </w:p>
    <w:p w14:paraId="2C0A69A0" w14:textId="77777777" w:rsidR="00161EF1" w:rsidRPr="00161EF1" w:rsidRDefault="00161EF1" w:rsidP="00161EF1">
      <w:pPr>
        <w:spacing w:after="0" w:line="360" w:lineRule="auto"/>
        <w:ind w:right="0" w:firstLine="1701"/>
        <w:rPr>
          <w:lang w:val="pt-BR"/>
        </w:rPr>
      </w:pPr>
      <w:r w:rsidRPr="00161EF1">
        <w:rPr>
          <w:lang w:val="pt-BR"/>
        </w:rPr>
        <w:t xml:space="preserve">A formação aqui considerada como formação humana e integral dos sujeitos deve ser capaz de compreender, tanto a preparação para o mundo do trabalho (e para a crítica dele) quanto a formação moral, ética e política (essencialmente marcada pela emancipação e pela autonomia) para que este sujeito seja capaz de se orientar na sociedade atual sem a imposição da tutela de outrem.  </w:t>
      </w:r>
    </w:p>
    <w:p w14:paraId="564494E3" w14:textId="67C938EE" w:rsidR="00161EF1" w:rsidRPr="00161EF1" w:rsidRDefault="00161EF1" w:rsidP="00161EF1">
      <w:pPr>
        <w:spacing w:after="0" w:line="360" w:lineRule="auto"/>
        <w:ind w:right="0" w:firstLine="1701"/>
        <w:rPr>
          <w:lang w:val="pt-BR"/>
        </w:rPr>
      </w:pPr>
      <w:r w:rsidRPr="00161EF1">
        <w:rPr>
          <w:lang w:val="pt-BR"/>
        </w:rPr>
        <w:t>Considerando nossos objetivos de discutir a maneira pela qual a formação de professores ocorre nas diversas instituições e quais os sentidos são atribuídos ao próprio processo de formação e suas impossibilidades, além de reconhecer a instrumentalização no âmbito educacional em geral e na formação de professores em particular, como uma oportunidade de compreender o contexto em detrimento da formação cultural como possibilidade de emancipação</w:t>
      </w:r>
      <w:r w:rsidR="00F05AC6">
        <w:rPr>
          <w:lang w:val="pt-BR"/>
        </w:rPr>
        <w:t>.</w:t>
      </w:r>
    </w:p>
    <w:p w14:paraId="3AEA0818" w14:textId="2C0A76E7" w:rsidR="00161EF1" w:rsidRPr="00161EF1" w:rsidRDefault="0007045B" w:rsidP="00161EF1">
      <w:pPr>
        <w:spacing w:after="0" w:line="360" w:lineRule="auto"/>
        <w:ind w:right="0" w:firstLine="1701"/>
        <w:rPr>
          <w:lang w:val="pt-BR"/>
        </w:rPr>
      </w:pPr>
      <w:r>
        <w:rPr>
          <w:lang w:val="pt-BR"/>
        </w:rPr>
        <w:t>Uma</w:t>
      </w:r>
      <w:r w:rsidR="00161EF1" w:rsidRPr="00161EF1">
        <w:rPr>
          <w:lang w:val="pt-BR"/>
        </w:rPr>
        <w:t xml:space="preserve"> hipótese que permeou nosso trabalho e que foi confirmada no seu decorrer refere-se ao fato de que as expectativas de formação cultural </w:t>
      </w:r>
      <w:proofErr w:type="gramStart"/>
      <w:r w:rsidR="00161EF1" w:rsidRPr="00161EF1">
        <w:rPr>
          <w:lang w:val="pt-BR"/>
        </w:rPr>
        <w:t>encontram-se</w:t>
      </w:r>
      <w:proofErr w:type="gramEnd"/>
      <w:r w:rsidR="00161EF1" w:rsidRPr="00161EF1">
        <w:rPr>
          <w:lang w:val="pt-BR"/>
        </w:rPr>
        <w:t xml:space="preserve"> esvaziadas nas diversas realidades das instituições educacionais na atualidade, visto que “por formas ou caminhos diferentes, os alunos das escolas particulares e os alunos das escolas públicas podem ser </w:t>
      </w:r>
      <w:proofErr w:type="spellStart"/>
      <w:r w:rsidR="00161EF1" w:rsidRPr="00161EF1">
        <w:rPr>
          <w:lang w:val="pt-BR"/>
        </w:rPr>
        <w:t>pseudoformados</w:t>
      </w:r>
      <w:proofErr w:type="spellEnd"/>
      <w:r w:rsidR="00161EF1" w:rsidRPr="00161EF1">
        <w:rPr>
          <w:lang w:val="pt-BR"/>
        </w:rPr>
        <w:t xml:space="preserve">.” Considerando, inclusive a questão a onipresença da indústria cultural e da formação como resultado desta na sociedade atual.  </w:t>
      </w:r>
    </w:p>
    <w:p w14:paraId="69D19609" w14:textId="76FBED30" w:rsidR="00161EF1" w:rsidRPr="00161EF1" w:rsidRDefault="00161EF1" w:rsidP="00161EF1">
      <w:pPr>
        <w:spacing w:after="0" w:line="360" w:lineRule="auto"/>
        <w:ind w:right="0" w:firstLine="1701"/>
        <w:rPr>
          <w:lang w:val="pt-BR"/>
        </w:rPr>
      </w:pPr>
      <w:r w:rsidRPr="00161EF1">
        <w:rPr>
          <w:lang w:val="pt-BR"/>
        </w:rPr>
        <w:t>A necessidade premente é a experiência buscada pela própria não-submissão do sujeito no percurso marcado pela racionalidade instrumental, o que pode gerar dificuldade de encontrar caminhos ou compreender a possibilidade formativa na onipresença, inclusive institucional, da repressão do pensamento. A destruição do conhecimento e da possibilidade de formação antes mesmo que ela aconteça é marcada pela paz, sem necessidades de guerra e de revoluções</w:t>
      </w:r>
      <w:r w:rsidR="00F05AC6">
        <w:rPr>
          <w:lang w:val="pt-BR"/>
        </w:rPr>
        <w:t>.</w:t>
      </w:r>
    </w:p>
    <w:p w14:paraId="6FC38692" w14:textId="312B2AEE" w:rsidR="00161EF1" w:rsidRDefault="00161EF1" w:rsidP="00F62CAA">
      <w:pPr>
        <w:spacing w:after="0" w:line="360" w:lineRule="auto"/>
        <w:ind w:right="0" w:firstLine="1701"/>
        <w:rPr>
          <w:lang w:val="pt-BR"/>
        </w:rPr>
      </w:pPr>
    </w:p>
    <w:p w14:paraId="601AB79D" w14:textId="7C02E2FD" w:rsidR="00F93B29" w:rsidRDefault="00F93B29" w:rsidP="00F62CAA">
      <w:pPr>
        <w:spacing w:after="0" w:line="360" w:lineRule="auto"/>
        <w:ind w:right="0" w:firstLine="1701"/>
        <w:rPr>
          <w:lang w:val="pt-BR"/>
        </w:rPr>
      </w:pPr>
    </w:p>
    <w:p w14:paraId="15CB05C4" w14:textId="28A8DB70" w:rsidR="00F93B29" w:rsidRDefault="00F93B29" w:rsidP="00F62CAA">
      <w:pPr>
        <w:spacing w:after="0" w:line="360" w:lineRule="auto"/>
        <w:ind w:right="0" w:firstLine="1701"/>
        <w:rPr>
          <w:lang w:val="pt-BR"/>
        </w:rPr>
      </w:pPr>
    </w:p>
    <w:p w14:paraId="70F72A1B" w14:textId="55174684" w:rsidR="00F93B29" w:rsidRDefault="00F93B29" w:rsidP="00F62CAA">
      <w:pPr>
        <w:spacing w:after="0" w:line="360" w:lineRule="auto"/>
        <w:ind w:right="0" w:firstLine="1701"/>
        <w:rPr>
          <w:lang w:val="pt-BR"/>
        </w:rPr>
      </w:pPr>
    </w:p>
    <w:p w14:paraId="78F927C4" w14:textId="77777777" w:rsidR="00F93B29" w:rsidRDefault="00F93B29" w:rsidP="00F62CAA">
      <w:pPr>
        <w:spacing w:after="0" w:line="360" w:lineRule="auto"/>
        <w:ind w:right="0" w:firstLine="1701"/>
        <w:rPr>
          <w:lang w:val="pt-BR"/>
        </w:rPr>
      </w:pPr>
    </w:p>
    <w:p w14:paraId="123CD22A" w14:textId="77777777" w:rsidR="007C7D7F" w:rsidRDefault="007C7D7F" w:rsidP="00F93B29">
      <w:pPr>
        <w:spacing w:after="0" w:line="240" w:lineRule="auto"/>
        <w:ind w:right="0" w:firstLine="0"/>
        <w:rPr>
          <w:b/>
          <w:lang w:val="pt-BR"/>
        </w:rPr>
      </w:pPr>
      <w:r w:rsidRPr="007C7D7F">
        <w:rPr>
          <w:b/>
          <w:lang w:val="pt-BR"/>
        </w:rPr>
        <w:lastRenderedPageBreak/>
        <w:t xml:space="preserve">Agradecimentos </w:t>
      </w:r>
    </w:p>
    <w:p w14:paraId="42575B8A" w14:textId="77777777" w:rsidR="00CE61D2" w:rsidRDefault="00CE61D2" w:rsidP="00F93B29">
      <w:pPr>
        <w:spacing w:after="0" w:line="360" w:lineRule="auto"/>
        <w:ind w:right="0" w:firstLine="0"/>
        <w:rPr>
          <w:b/>
          <w:lang w:val="pt-BR"/>
        </w:rPr>
      </w:pPr>
    </w:p>
    <w:p w14:paraId="2C5FA582" w14:textId="7D1DB0DB" w:rsidR="00CE61D2" w:rsidRPr="00CE61D2" w:rsidRDefault="00A83591" w:rsidP="00F93B29">
      <w:pPr>
        <w:spacing w:after="0" w:line="240" w:lineRule="auto"/>
        <w:ind w:right="0" w:firstLine="1701"/>
        <w:rPr>
          <w:lang w:val="pt-BR"/>
        </w:rPr>
      </w:pPr>
      <w:r>
        <w:rPr>
          <w:lang w:val="pt-BR"/>
        </w:rPr>
        <w:t xml:space="preserve">Agradecemos a todos que possibilitaram a realização tanto do percurso de doutoramento quanto da pesquisa, mas em especial à CAPES que fomentou por meio de Bolsa de Estudo/Pesquisa de Demanda Social </w:t>
      </w:r>
      <w:r w:rsidR="00F05AC6">
        <w:rPr>
          <w:lang w:val="pt-BR"/>
        </w:rPr>
        <w:t>su</w:t>
      </w:r>
      <w:r>
        <w:rPr>
          <w:lang w:val="pt-BR"/>
        </w:rPr>
        <w:t>a realização</w:t>
      </w:r>
      <w:r w:rsidR="00CE61D2">
        <w:rPr>
          <w:lang w:val="pt-BR"/>
        </w:rPr>
        <w:t>.</w:t>
      </w:r>
    </w:p>
    <w:p w14:paraId="59100468" w14:textId="77777777" w:rsidR="001E528E" w:rsidRPr="007C7D7F" w:rsidRDefault="001E528E" w:rsidP="00191D27">
      <w:pPr>
        <w:spacing w:after="0" w:line="360" w:lineRule="auto"/>
        <w:ind w:right="0" w:firstLine="0"/>
        <w:rPr>
          <w:b/>
          <w:lang w:val="pt-BR"/>
        </w:rPr>
      </w:pPr>
    </w:p>
    <w:p w14:paraId="517B2A2A" w14:textId="77777777" w:rsidR="007C7D7F" w:rsidRPr="001E528E" w:rsidRDefault="007C7D7F" w:rsidP="00191D27">
      <w:pPr>
        <w:spacing w:after="0" w:line="240" w:lineRule="auto"/>
        <w:ind w:right="0" w:firstLine="0"/>
        <w:jc w:val="left"/>
        <w:rPr>
          <w:b/>
          <w:szCs w:val="24"/>
          <w:lang w:val="pt-BR"/>
        </w:rPr>
      </w:pPr>
      <w:r w:rsidRPr="001E528E">
        <w:rPr>
          <w:b/>
          <w:szCs w:val="24"/>
          <w:lang w:val="pt-BR"/>
        </w:rPr>
        <w:t>Referências</w:t>
      </w:r>
    </w:p>
    <w:p w14:paraId="7D0D7DDF" w14:textId="735B712C" w:rsidR="00CE61D2" w:rsidRPr="001E528E" w:rsidRDefault="00CE61D2" w:rsidP="00F93B29">
      <w:pPr>
        <w:spacing w:after="0" w:line="360" w:lineRule="auto"/>
        <w:ind w:right="0" w:firstLine="0"/>
        <w:jc w:val="left"/>
        <w:rPr>
          <w:b/>
          <w:szCs w:val="24"/>
          <w:lang w:val="pt-BR"/>
        </w:rPr>
      </w:pPr>
    </w:p>
    <w:p w14:paraId="06176011" w14:textId="77777777" w:rsidR="006B2AD6" w:rsidRPr="00191D27" w:rsidRDefault="006B2AD6" w:rsidP="001E528E">
      <w:pPr>
        <w:spacing w:after="0" w:line="240" w:lineRule="auto"/>
        <w:ind w:right="0" w:firstLine="0"/>
        <w:jc w:val="left"/>
        <w:rPr>
          <w:bCs/>
          <w:szCs w:val="24"/>
          <w:lang w:val="pt-BR"/>
        </w:rPr>
      </w:pPr>
      <w:r w:rsidRPr="00191D27">
        <w:rPr>
          <w:bCs/>
          <w:szCs w:val="24"/>
          <w:lang w:val="pt-BR"/>
        </w:rPr>
        <w:t xml:space="preserve">ADORNO, T.W. (1969). Educação e emancipação. In: _______.  Educação e emancipação. 5ª reimpressão. Trad. Wolfgang Leo </w:t>
      </w:r>
      <w:proofErr w:type="spellStart"/>
      <w:r w:rsidRPr="00191D27">
        <w:rPr>
          <w:bCs/>
          <w:szCs w:val="24"/>
          <w:lang w:val="pt-BR"/>
        </w:rPr>
        <w:t>Maar</w:t>
      </w:r>
      <w:proofErr w:type="spellEnd"/>
      <w:r w:rsidRPr="00191D27">
        <w:rPr>
          <w:bCs/>
          <w:szCs w:val="24"/>
          <w:lang w:val="pt-BR"/>
        </w:rPr>
        <w:t xml:space="preserve">. São Paulo: Editora Paz e Terra, 2010f. p. 169-185.  </w:t>
      </w:r>
    </w:p>
    <w:p w14:paraId="13607C2D" w14:textId="1E3917F7" w:rsidR="006B2AD6" w:rsidRPr="00191D27" w:rsidRDefault="006B2AD6" w:rsidP="001E528E">
      <w:pPr>
        <w:spacing w:after="0" w:line="240" w:lineRule="auto"/>
        <w:ind w:right="0" w:firstLine="0"/>
        <w:jc w:val="left"/>
        <w:rPr>
          <w:bCs/>
          <w:szCs w:val="24"/>
          <w:lang w:val="pt-BR"/>
        </w:rPr>
      </w:pPr>
      <w:r w:rsidRPr="00191D27">
        <w:rPr>
          <w:bCs/>
          <w:szCs w:val="24"/>
          <w:lang w:val="pt-BR"/>
        </w:rPr>
        <w:t xml:space="preserve"> </w:t>
      </w:r>
    </w:p>
    <w:p w14:paraId="77888922" w14:textId="77777777" w:rsidR="006B2AD6" w:rsidRPr="00191D27" w:rsidRDefault="006B2AD6" w:rsidP="001E528E">
      <w:pPr>
        <w:spacing w:after="0" w:line="240" w:lineRule="auto"/>
        <w:ind w:right="0" w:firstLine="0"/>
        <w:jc w:val="left"/>
        <w:rPr>
          <w:bCs/>
          <w:szCs w:val="24"/>
          <w:lang w:val="pt-BR"/>
        </w:rPr>
      </w:pPr>
      <w:r w:rsidRPr="00191D27">
        <w:rPr>
          <w:bCs/>
          <w:szCs w:val="24"/>
          <w:lang w:val="pt-BR"/>
        </w:rPr>
        <w:t xml:space="preserve">_______. (1959). Teoria de </w:t>
      </w:r>
      <w:proofErr w:type="spellStart"/>
      <w:r w:rsidRPr="00191D27">
        <w:rPr>
          <w:bCs/>
          <w:szCs w:val="24"/>
          <w:lang w:val="pt-BR"/>
        </w:rPr>
        <w:t>la</w:t>
      </w:r>
      <w:proofErr w:type="spellEnd"/>
      <w:r w:rsidRPr="00191D27">
        <w:rPr>
          <w:bCs/>
          <w:szCs w:val="24"/>
          <w:lang w:val="pt-BR"/>
        </w:rPr>
        <w:t xml:space="preserve"> </w:t>
      </w:r>
      <w:proofErr w:type="spellStart"/>
      <w:r w:rsidRPr="00191D27">
        <w:rPr>
          <w:bCs/>
          <w:szCs w:val="24"/>
          <w:lang w:val="pt-BR"/>
        </w:rPr>
        <w:t>seudocultura</w:t>
      </w:r>
      <w:proofErr w:type="spellEnd"/>
      <w:r w:rsidRPr="00191D27">
        <w:rPr>
          <w:bCs/>
          <w:szCs w:val="24"/>
          <w:lang w:val="pt-BR"/>
        </w:rPr>
        <w:t xml:space="preserve">. In: Filosofia y </w:t>
      </w:r>
      <w:proofErr w:type="spellStart"/>
      <w:r w:rsidRPr="00191D27">
        <w:rPr>
          <w:bCs/>
          <w:szCs w:val="24"/>
          <w:lang w:val="pt-BR"/>
        </w:rPr>
        <w:t>superstición</w:t>
      </w:r>
      <w:proofErr w:type="spellEnd"/>
      <w:r w:rsidRPr="00191D27">
        <w:rPr>
          <w:bCs/>
          <w:szCs w:val="24"/>
          <w:lang w:val="pt-BR"/>
        </w:rPr>
        <w:t xml:space="preserve">. </w:t>
      </w:r>
      <w:proofErr w:type="spellStart"/>
      <w:r w:rsidRPr="00191D27">
        <w:rPr>
          <w:bCs/>
          <w:szCs w:val="24"/>
          <w:lang w:val="pt-BR"/>
        </w:rPr>
        <w:t>Traductores</w:t>
      </w:r>
      <w:proofErr w:type="spellEnd"/>
      <w:r w:rsidRPr="00191D27">
        <w:rPr>
          <w:bCs/>
          <w:szCs w:val="24"/>
          <w:lang w:val="pt-BR"/>
        </w:rPr>
        <w:t xml:space="preserve">: </w:t>
      </w:r>
      <w:proofErr w:type="spellStart"/>
      <w:r w:rsidRPr="00191D27">
        <w:rPr>
          <w:bCs/>
          <w:szCs w:val="24"/>
          <w:lang w:val="pt-BR"/>
        </w:rPr>
        <w:t>Jesús</w:t>
      </w:r>
      <w:proofErr w:type="spellEnd"/>
      <w:r w:rsidRPr="00191D27">
        <w:rPr>
          <w:bCs/>
          <w:szCs w:val="24"/>
          <w:lang w:val="pt-BR"/>
        </w:rPr>
        <w:t xml:space="preserve"> Aguirre y Victor </w:t>
      </w:r>
      <w:proofErr w:type="spellStart"/>
      <w:r w:rsidRPr="00191D27">
        <w:rPr>
          <w:bCs/>
          <w:szCs w:val="24"/>
          <w:lang w:val="pt-BR"/>
        </w:rPr>
        <w:t>Sánches</w:t>
      </w:r>
      <w:proofErr w:type="spellEnd"/>
      <w:r w:rsidRPr="00191D27">
        <w:rPr>
          <w:bCs/>
          <w:szCs w:val="24"/>
          <w:lang w:val="pt-BR"/>
        </w:rPr>
        <w:t xml:space="preserve"> de Zavala. Madrid, Espanha: </w:t>
      </w:r>
      <w:proofErr w:type="spellStart"/>
      <w:r w:rsidRPr="00191D27">
        <w:rPr>
          <w:bCs/>
          <w:szCs w:val="24"/>
          <w:lang w:val="pt-BR"/>
        </w:rPr>
        <w:t>Alianza</w:t>
      </w:r>
      <w:proofErr w:type="spellEnd"/>
      <w:r w:rsidRPr="00191D27">
        <w:rPr>
          <w:bCs/>
          <w:szCs w:val="24"/>
          <w:lang w:val="pt-BR"/>
        </w:rPr>
        <w:t xml:space="preserve"> </w:t>
      </w:r>
      <w:proofErr w:type="spellStart"/>
      <w:r w:rsidRPr="00191D27">
        <w:rPr>
          <w:bCs/>
          <w:szCs w:val="24"/>
          <w:lang w:val="pt-BR"/>
        </w:rPr>
        <w:t>Ediciones</w:t>
      </w:r>
      <w:proofErr w:type="spellEnd"/>
      <w:r w:rsidRPr="00191D27">
        <w:rPr>
          <w:bCs/>
          <w:szCs w:val="24"/>
          <w:lang w:val="pt-BR"/>
        </w:rPr>
        <w:t xml:space="preserve"> SA, 1972, p. 141-174. </w:t>
      </w:r>
    </w:p>
    <w:p w14:paraId="769EFB81" w14:textId="0F592551" w:rsidR="001E528E" w:rsidRPr="00191D27" w:rsidRDefault="006B2AD6" w:rsidP="001E528E">
      <w:pPr>
        <w:spacing w:after="0" w:line="240" w:lineRule="auto"/>
        <w:ind w:right="0" w:firstLine="0"/>
        <w:jc w:val="left"/>
        <w:rPr>
          <w:bCs/>
          <w:szCs w:val="24"/>
          <w:lang w:val="pt-BR"/>
        </w:rPr>
      </w:pPr>
      <w:r w:rsidRPr="00191D27">
        <w:rPr>
          <w:bCs/>
          <w:szCs w:val="24"/>
          <w:lang w:val="pt-BR"/>
        </w:rPr>
        <w:t xml:space="preserve"> </w:t>
      </w:r>
    </w:p>
    <w:p w14:paraId="2B9A6009" w14:textId="7C117E32" w:rsidR="006B2AD6" w:rsidRPr="00191D27" w:rsidRDefault="00745ED3" w:rsidP="001E528E">
      <w:pPr>
        <w:spacing w:after="0" w:line="240" w:lineRule="auto"/>
        <w:ind w:right="0" w:firstLine="0"/>
        <w:jc w:val="left"/>
        <w:rPr>
          <w:bCs/>
          <w:szCs w:val="24"/>
          <w:lang w:val="pt-BR"/>
        </w:rPr>
      </w:pPr>
      <w:r w:rsidRPr="00191D27">
        <w:rPr>
          <w:bCs/>
          <w:szCs w:val="24"/>
          <w:lang w:val="pt-BR"/>
        </w:rPr>
        <w:t>AMADO, Ana Cristina da Silva. A instrumentalização na formação de professores e o eclipse da formação cultural: a pseudoformação na licenciatura. 2015. 342f. Tese (Doutorado) – Instituto de Psicologia, Universidade de São Paulo, São Paulo, 2015.</w:t>
      </w:r>
    </w:p>
    <w:p w14:paraId="390524D7" w14:textId="69F94BF2" w:rsidR="006B2AD6" w:rsidRPr="00191D27" w:rsidRDefault="006B2AD6" w:rsidP="001E528E">
      <w:pPr>
        <w:spacing w:after="0" w:line="240" w:lineRule="auto"/>
        <w:ind w:right="0" w:firstLine="0"/>
        <w:jc w:val="left"/>
        <w:rPr>
          <w:bCs/>
          <w:szCs w:val="24"/>
          <w:lang w:val="pt-BR"/>
        </w:rPr>
      </w:pPr>
    </w:p>
    <w:p w14:paraId="156310AB" w14:textId="77777777" w:rsidR="006B2AD6" w:rsidRPr="00191D27" w:rsidRDefault="006B2AD6" w:rsidP="001E528E">
      <w:pPr>
        <w:spacing w:after="0" w:line="240" w:lineRule="auto"/>
        <w:ind w:right="0" w:firstLine="0"/>
        <w:jc w:val="left"/>
        <w:rPr>
          <w:bCs/>
          <w:szCs w:val="24"/>
          <w:lang w:val="pt-BR"/>
        </w:rPr>
      </w:pPr>
      <w:r w:rsidRPr="00191D27">
        <w:rPr>
          <w:bCs/>
          <w:szCs w:val="24"/>
          <w:lang w:val="pt-BR"/>
        </w:rPr>
        <w:t xml:space="preserve">BATISTA, Sueli Soares dos Santos. Teoria Crítica e Educação: a contribuição do pensamento de T. W. Adorno. 1997. 91f. Dissertação (Mestrado em Psicologia) – Instituto de Psicologia, Universidade de São Paulo, São Paulo. 1997. </w:t>
      </w:r>
    </w:p>
    <w:p w14:paraId="08B7FABA" w14:textId="1BE3739C" w:rsidR="006B2AD6" w:rsidRPr="00191D27" w:rsidRDefault="006B2AD6" w:rsidP="001E528E">
      <w:pPr>
        <w:spacing w:after="0" w:line="240" w:lineRule="auto"/>
        <w:ind w:right="0" w:firstLine="0"/>
        <w:jc w:val="left"/>
        <w:rPr>
          <w:bCs/>
          <w:szCs w:val="24"/>
          <w:lang w:val="pt-BR"/>
        </w:rPr>
      </w:pPr>
    </w:p>
    <w:p w14:paraId="775ADBB6" w14:textId="77777777" w:rsidR="006B2AD6" w:rsidRPr="00191D27" w:rsidRDefault="006B2AD6" w:rsidP="001E528E">
      <w:pPr>
        <w:spacing w:after="0" w:line="240" w:lineRule="auto"/>
        <w:ind w:right="0" w:firstLine="0"/>
        <w:jc w:val="left"/>
        <w:rPr>
          <w:bCs/>
          <w:szCs w:val="24"/>
          <w:lang w:val="pt-BR"/>
        </w:rPr>
      </w:pPr>
      <w:r w:rsidRPr="00191D27">
        <w:rPr>
          <w:bCs/>
          <w:szCs w:val="24"/>
          <w:lang w:val="pt-BR"/>
        </w:rPr>
        <w:t xml:space="preserve">CAMBI, Franco. História da Pedagogia. São Paulo: Editora UNESP, 1999. </w:t>
      </w:r>
    </w:p>
    <w:p w14:paraId="4E25E542" w14:textId="77777777" w:rsidR="001E528E" w:rsidRPr="00191D27" w:rsidRDefault="001E528E" w:rsidP="001E528E">
      <w:pPr>
        <w:spacing w:after="0" w:line="240" w:lineRule="auto"/>
        <w:ind w:right="0" w:firstLine="0"/>
        <w:jc w:val="left"/>
        <w:rPr>
          <w:bCs/>
          <w:szCs w:val="24"/>
          <w:lang w:val="pt-BR"/>
        </w:rPr>
      </w:pPr>
    </w:p>
    <w:p w14:paraId="60D648BC" w14:textId="43C09521" w:rsidR="006B2AD6" w:rsidRPr="00191D27" w:rsidRDefault="006B2AD6" w:rsidP="001E528E">
      <w:pPr>
        <w:spacing w:after="0" w:line="240" w:lineRule="auto"/>
        <w:ind w:right="0" w:firstLine="0"/>
        <w:jc w:val="left"/>
        <w:rPr>
          <w:bCs/>
          <w:szCs w:val="24"/>
          <w:lang w:val="pt-BR"/>
        </w:rPr>
      </w:pPr>
      <w:r w:rsidRPr="00191D27">
        <w:rPr>
          <w:bCs/>
          <w:szCs w:val="24"/>
          <w:lang w:val="pt-BR"/>
        </w:rPr>
        <w:t xml:space="preserve">CHAUÍ, M. A Universidade operacional. Avaliação: Revista da avaliação da educação superior. Sorocaba-Campinas/SP, v. 4, n. 3, p. 3-8, 1999.   </w:t>
      </w:r>
    </w:p>
    <w:p w14:paraId="53AEDDA7" w14:textId="71B6060F" w:rsidR="006B2AD6" w:rsidRPr="00191D27" w:rsidRDefault="006B2AD6" w:rsidP="001E528E">
      <w:pPr>
        <w:spacing w:after="0" w:line="240" w:lineRule="auto"/>
        <w:ind w:right="0" w:firstLine="0"/>
        <w:jc w:val="left"/>
        <w:rPr>
          <w:bCs/>
          <w:szCs w:val="24"/>
          <w:lang w:val="pt-BR"/>
        </w:rPr>
      </w:pPr>
      <w:r w:rsidRPr="00191D27">
        <w:rPr>
          <w:bCs/>
          <w:szCs w:val="24"/>
          <w:lang w:val="pt-BR"/>
        </w:rPr>
        <w:t xml:space="preserve"> </w:t>
      </w:r>
    </w:p>
    <w:p w14:paraId="767A265B" w14:textId="684000A8" w:rsidR="006B2AD6" w:rsidRPr="00191D27" w:rsidRDefault="004D24B4" w:rsidP="001E528E">
      <w:pPr>
        <w:spacing w:after="0" w:line="240" w:lineRule="auto"/>
        <w:ind w:right="0" w:firstLine="0"/>
        <w:jc w:val="left"/>
        <w:rPr>
          <w:bCs/>
          <w:szCs w:val="24"/>
          <w:lang w:val="pt-BR"/>
        </w:rPr>
      </w:pPr>
      <w:r w:rsidRPr="00191D27">
        <w:rPr>
          <w:bCs/>
          <w:szCs w:val="24"/>
          <w:lang w:val="pt-BR"/>
        </w:rPr>
        <w:t xml:space="preserve">CROCHÍK, J. </w:t>
      </w:r>
      <w:proofErr w:type="gramStart"/>
      <w:r w:rsidRPr="00191D27">
        <w:rPr>
          <w:bCs/>
          <w:szCs w:val="24"/>
          <w:lang w:val="pt-BR"/>
        </w:rPr>
        <w:t>L.</w:t>
      </w:r>
      <w:r w:rsidR="006B2AD6" w:rsidRPr="00191D27">
        <w:rPr>
          <w:bCs/>
          <w:szCs w:val="24"/>
          <w:lang w:val="pt-BR"/>
        </w:rPr>
        <w:t>.</w:t>
      </w:r>
      <w:proofErr w:type="gramEnd"/>
      <w:r w:rsidR="006B2AD6" w:rsidRPr="00191D27">
        <w:rPr>
          <w:bCs/>
          <w:szCs w:val="24"/>
          <w:lang w:val="pt-BR"/>
        </w:rPr>
        <w:t xml:space="preserve"> Teoria crítica da sociedade e psicologia: alguns ensaios. Araraquara/SP: </w:t>
      </w:r>
      <w:proofErr w:type="spellStart"/>
      <w:r w:rsidR="006B2AD6" w:rsidRPr="00191D27">
        <w:rPr>
          <w:bCs/>
          <w:szCs w:val="24"/>
          <w:lang w:val="pt-BR"/>
        </w:rPr>
        <w:t>Junqueira&amp;Marin</w:t>
      </w:r>
      <w:proofErr w:type="spellEnd"/>
      <w:r w:rsidR="006B2AD6" w:rsidRPr="00191D27">
        <w:rPr>
          <w:bCs/>
          <w:szCs w:val="24"/>
          <w:lang w:val="pt-BR"/>
        </w:rPr>
        <w:t xml:space="preserve">; Brasília/DF: CNPq, 2011. p. 3562.  </w:t>
      </w:r>
    </w:p>
    <w:p w14:paraId="282A5ABF" w14:textId="558B06A0" w:rsidR="006B2AD6" w:rsidRPr="00191D27" w:rsidRDefault="006B2AD6" w:rsidP="001E528E">
      <w:pPr>
        <w:spacing w:after="0" w:line="240" w:lineRule="auto"/>
        <w:ind w:right="0" w:firstLine="0"/>
        <w:jc w:val="left"/>
        <w:rPr>
          <w:bCs/>
          <w:szCs w:val="24"/>
          <w:lang w:val="pt-BR"/>
        </w:rPr>
      </w:pPr>
      <w:r w:rsidRPr="00191D27">
        <w:rPr>
          <w:bCs/>
          <w:szCs w:val="24"/>
          <w:lang w:val="pt-BR"/>
        </w:rPr>
        <w:t xml:space="preserve"> </w:t>
      </w:r>
    </w:p>
    <w:p w14:paraId="7BE826BA" w14:textId="77777777" w:rsidR="006B2AD6" w:rsidRPr="00191D27" w:rsidRDefault="006B2AD6" w:rsidP="001E528E">
      <w:pPr>
        <w:spacing w:after="0" w:line="240" w:lineRule="auto"/>
        <w:ind w:right="0" w:firstLine="0"/>
        <w:jc w:val="left"/>
        <w:rPr>
          <w:bCs/>
          <w:szCs w:val="24"/>
          <w:lang w:val="pt-BR"/>
        </w:rPr>
      </w:pPr>
      <w:r w:rsidRPr="00191D27">
        <w:rPr>
          <w:bCs/>
          <w:szCs w:val="24"/>
          <w:lang w:val="pt-BR"/>
        </w:rPr>
        <w:t xml:space="preserve">HORKHEIMER, M.; ADORNO, T.W. (1947). Dialética do Esclarecimento. Reimpressão com nova capa. Tradução: Guido Antonio de Almeida. Rio de Janeiro: Editores Zahar, 2006. 223p.  </w:t>
      </w:r>
    </w:p>
    <w:p w14:paraId="755E48B0" w14:textId="3543C05F" w:rsidR="006B2AD6" w:rsidRPr="00191D27" w:rsidRDefault="006B2AD6" w:rsidP="001E528E">
      <w:pPr>
        <w:spacing w:after="0" w:line="240" w:lineRule="auto"/>
        <w:ind w:right="0" w:firstLine="0"/>
        <w:jc w:val="left"/>
        <w:rPr>
          <w:bCs/>
          <w:szCs w:val="24"/>
          <w:lang w:val="pt-BR"/>
        </w:rPr>
      </w:pPr>
      <w:r w:rsidRPr="00191D27">
        <w:rPr>
          <w:bCs/>
          <w:szCs w:val="24"/>
          <w:lang w:val="pt-BR"/>
        </w:rPr>
        <w:t xml:space="preserve"> </w:t>
      </w:r>
    </w:p>
    <w:p w14:paraId="3D1783B8" w14:textId="77777777" w:rsidR="006B2AD6" w:rsidRPr="001E528E" w:rsidRDefault="006B2AD6" w:rsidP="001E528E">
      <w:pPr>
        <w:spacing w:after="0" w:line="240" w:lineRule="auto"/>
        <w:ind w:right="0" w:firstLine="0"/>
        <w:jc w:val="left"/>
        <w:rPr>
          <w:bCs/>
          <w:szCs w:val="24"/>
          <w:lang w:val="pt-BR"/>
        </w:rPr>
      </w:pPr>
      <w:r w:rsidRPr="00191D27">
        <w:rPr>
          <w:bCs/>
          <w:szCs w:val="24"/>
          <w:lang w:val="pt-BR"/>
        </w:rPr>
        <w:t>KALMUS, Jaqueline. Ilusão, resignação e resistência: marcas da inclusão marginal de estudantes das classes subalternas na rede de ensino superior privadas. 2010. 175f. Tese (Doutorado em Psicologia) - – Instituto de Psicologia, Universidade de São Paulo, São Paulo. 2010.</w:t>
      </w:r>
      <w:r w:rsidRPr="001E528E">
        <w:rPr>
          <w:bCs/>
          <w:szCs w:val="24"/>
          <w:lang w:val="pt-BR"/>
        </w:rPr>
        <w:t xml:space="preserve"> </w:t>
      </w:r>
    </w:p>
    <w:p w14:paraId="09729D98" w14:textId="0DCB6787" w:rsidR="006B2AD6" w:rsidRPr="001E528E" w:rsidRDefault="006B2AD6" w:rsidP="001E528E">
      <w:pPr>
        <w:spacing w:after="0" w:line="240" w:lineRule="auto"/>
        <w:ind w:right="0" w:firstLine="0"/>
        <w:jc w:val="left"/>
        <w:rPr>
          <w:bCs/>
          <w:szCs w:val="24"/>
          <w:lang w:val="pt-BR"/>
        </w:rPr>
      </w:pPr>
      <w:r w:rsidRPr="001E528E">
        <w:rPr>
          <w:bCs/>
          <w:szCs w:val="24"/>
          <w:lang w:val="pt-BR"/>
        </w:rPr>
        <w:t xml:space="preserve"> </w:t>
      </w:r>
    </w:p>
    <w:p w14:paraId="0D148858" w14:textId="77777777" w:rsidR="006B2AD6" w:rsidRPr="001E528E" w:rsidRDefault="006B2AD6" w:rsidP="001E528E">
      <w:pPr>
        <w:spacing w:after="0" w:line="240" w:lineRule="auto"/>
        <w:ind w:right="0" w:firstLine="0"/>
        <w:jc w:val="left"/>
        <w:rPr>
          <w:bCs/>
          <w:szCs w:val="24"/>
          <w:lang w:val="pt-BR"/>
        </w:rPr>
      </w:pPr>
      <w:r w:rsidRPr="001E528E">
        <w:rPr>
          <w:bCs/>
          <w:szCs w:val="24"/>
          <w:lang w:val="pt-BR"/>
        </w:rPr>
        <w:t xml:space="preserve">LARA, Aline </w:t>
      </w:r>
      <w:proofErr w:type="spellStart"/>
      <w:r w:rsidRPr="001E528E">
        <w:rPr>
          <w:bCs/>
          <w:szCs w:val="24"/>
          <w:lang w:val="pt-BR"/>
        </w:rPr>
        <w:t>Frollini</w:t>
      </w:r>
      <w:proofErr w:type="spellEnd"/>
      <w:r w:rsidRPr="001E528E">
        <w:rPr>
          <w:bCs/>
          <w:szCs w:val="24"/>
          <w:lang w:val="pt-BR"/>
        </w:rPr>
        <w:t xml:space="preserve"> </w:t>
      </w:r>
      <w:proofErr w:type="spellStart"/>
      <w:r w:rsidRPr="001E528E">
        <w:rPr>
          <w:bCs/>
          <w:szCs w:val="24"/>
          <w:lang w:val="pt-BR"/>
        </w:rPr>
        <w:t>Lunardelli</w:t>
      </w:r>
      <w:proofErr w:type="spellEnd"/>
      <w:r w:rsidRPr="001E528E">
        <w:rPr>
          <w:bCs/>
          <w:szCs w:val="24"/>
          <w:lang w:val="pt-BR"/>
        </w:rPr>
        <w:t xml:space="preserve">. Formação docente e racionalidade instrumental: reflexões sobre a Psicologia a partir de depoimentos de professores.2006. 223f. Dissertação (Mestrado em Psicologia) – Instituto de Psicologia, Universidade de São Paulo, São Paulo. 2006. </w:t>
      </w:r>
    </w:p>
    <w:p w14:paraId="310602DB" w14:textId="354F07C8" w:rsidR="006B2AD6" w:rsidRPr="001E528E" w:rsidRDefault="006B2AD6" w:rsidP="001E528E">
      <w:pPr>
        <w:spacing w:after="0" w:line="240" w:lineRule="auto"/>
        <w:ind w:right="0" w:firstLine="0"/>
        <w:jc w:val="left"/>
        <w:rPr>
          <w:bCs/>
          <w:szCs w:val="24"/>
          <w:lang w:val="pt-BR"/>
        </w:rPr>
      </w:pPr>
      <w:r w:rsidRPr="001E528E">
        <w:rPr>
          <w:bCs/>
          <w:szCs w:val="24"/>
          <w:lang w:val="pt-BR"/>
        </w:rPr>
        <w:t xml:space="preserve"> </w:t>
      </w:r>
    </w:p>
    <w:p w14:paraId="4A0ECA3D" w14:textId="33EA50FC" w:rsidR="006B2AD6" w:rsidRPr="001E528E" w:rsidRDefault="006B2AD6" w:rsidP="001E528E">
      <w:pPr>
        <w:spacing w:after="0" w:line="240" w:lineRule="auto"/>
        <w:ind w:right="0" w:firstLine="0"/>
        <w:jc w:val="left"/>
        <w:rPr>
          <w:bCs/>
          <w:szCs w:val="24"/>
          <w:lang w:val="pt-BR"/>
        </w:rPr>
      </w:pPr>
      <w:r w:rsidRPr="001E528E">
        <w:rPr>
          <w:bCs/>
          <w:szCs w:val="24"/>
          <w:lang w:val="pt-BR"/>
        </w:rPr>
        <w:t xml:space="preserve">_________. No meio do caminho tinha uma pedra: reducionismos psicológicos na produção de conhecimento científico sobre formação de professores. 2012. 216f. </w:t>
      </w:r>
      <w:r w:rsidRPr="001E528E">
        <w:rPr>
          <w:bCs/>
          <w:szCs w:val="24"/>
          <w:lang w:val="pt-BR"/>
        </w:rPr>
        <w:lastRenderedPageBreak/>
        <w:t xml:space="preserve">Tese (Doutorado em Psicologia) – Instituto de Psicologia, Universidade de São Paulo, São Paulo, 2012. </w:t>
      </w:r>
    </w:p>
    <w:p w14:paraId="34716ED6" w14:textId="3F319868" w:rsidR="006B2AD6" w:rsidRPr="001E528E" w:rsidRDefault="006B2AD6" w:rsidP="001E528E">
      <w:pPr>
        <w:spacing w:after="0" w:line="240" w:lineRule="auto"/>
        <w:ind w:right="0" w:firstLine="0"/>
        <w:jc w:val="left"/>
        <w:rPr>
          <w:bCs/>
          <w:szCs w:val="24"/>
          <w:lang w:val="pt-BR"/>
        </w:rPr>
      </w:pPr>
    </w:p>
    <w:p w14:paraId="7EB5D810" w14:textId="77777777" w:rsidR="006B2AD6" w:rsidRPr="001E528E" w:rsidRDefault="006B2AD6" w:rsidP="001E528E">
      <w:pPr>
        <w:spacing w:after="0" w:line="240" w:lineRule="auto"/>
        <w:ind w:right="0" w:firstLine="0"/>
        <w:jc w:val="left"/>
        <w:rPr>
          <w:bCs/>
          <w:szCs w:val="24"/>
          <w:lang w:val="pt-BR"/>
        </w:rPr>
      </w:pPr>
      <w:r w:rsidRPr="001E528E">
        <w:rPr>
          <w:bCs/>
          <w:szCs w:val="24"/>
          <w:lang w:val="pt-BR"/>
        </w:rPr>
        <w:t xml:space="preserve">MAAR, W. L. À guisa de introdução: Adorno e a experiência formativa. In: ADORNO T. W. Educação e emancipação. Rio de Janeiro: Paz e Terra, 1995. p. 11-28. </w:t>
      </w:r>
    </w:p>
    <w:p w14:paraId="1C6A23D3" w14:textId="4FB0F538" w:rsidR="006B2AD6" w:rsidRPr="001E528E" w:rsidRDefault="006B2AD6" w:rsidP="001E528E">
      <w:pPr>
        <w:spacing w:after="0" w:line="240" w:lineRule="auto"/>
        <w:ind w:right="0" w:firstLine="0"/>
        <w:jc w:val="left"/>
        <w:rPr>
          <w:bCs/>
          <w:szCs w:val="24"/>
          <w:lang w:val="pt-BR"/>
        </w:rPr>
      </w:pPr>
      <w:r w:rsidRPr="001E528E">
        <w:rPr>
          <w:bCs/>
          <w:szCs w:val="24"/>
          <w:lang w:val="pt-BR"/>
        </w:rPr>
        <w:t xml:space="preserve"> </w:t>
      </w:r>
    </w:p>
    <w:p w14:paraId="2EED21A2" w14:textId="77777777" w:rsidR="006B2AD6" w:rsidRPr="001E528E" w:rsidRDefault="006B2AD6" w:rsidP="001E528E">
      <w:pPr>
        <w:spacing w:after="0" w:line="240" w:lineRule="auto"/>
        <w:ind w:right="0" w:firstLine="0"/>
        <w:jc w:val="left"/>
        <w:rPr>
          <w:bCs/>
          <w:szCs w:val="24"/>
          <w:lang w:val="pt-BR"/>
        </w:rPr>
      </w:pPr>
      <w:r w:rsidRPr="001E528E">
        <w:rPr>
          <w:bCs/>
          <w:szCs w:val="24"/>
          <w:lang w:val="pt-BR"/>
        </w:rPr>
        <w:t>MAIA, G. Z. A. Analise do conteúdo e analise documental. In: MACHADO, L. M.; LABEGALINI, A. C. F. B.; MAIA, G. Z. A.; (</w:t>
      </w:r>
      <w:proofErr w:type="spellStart"/>
      <w:r w:rsidRPr="001E528E">
        <w:rPr>
          <w:bCs/>
          <w:szCs w:val="24"/>
          <w:lang w:val="pt-BR"/>
        </w:rPr>
        <w:t>orgs</w:t>
      </w:r>
      <w:proofErr w:type="spellEnd"/>
      <w:r w:rsidRPr="001E528E">
        <w:rPr>
          <w:bCs/>
          <w:szCs w:val="24"/>
          <w:lang w:val="pt-BR"/>
        </w:rPr>
        <w:t xml:space="preserve">). Pesquisa em educação passo a passo. v. 2. Marília/SP: Edições M3T, 2007. p. 117-124.  </w:t>
      </w:r>
    </w:p>
    <w:p w14:paraId="6C48F640" w14:textId="52BC3DD5" w:rsidR="006B2AD6" w:rsidRPr="001E528E" w:rsidRDefault="006B2AD6" w:rsidP="001E528E">
      <w:pPr>
        <w:spacing w:after="0" w:line="240" w:lineRule="auto"/>
        <w:ind w:right="0" w:firstLine="0"/>
        <w:jc w:val="left"/>
        <w:rPr>
          <w:bCs/>
          <w:szCs w:val="24"/>
          <w:lang w:val="pt-BR"/>
        </w:rPr>
      </w:pPr>
    </w:p>
    <w:p w14:paraId="1089DE83" w14:textId="608D344E" w:rsidR="006B2AD6" w:rsidRPr="001E528E" w:rsidRDefault="004D24B4" w:rsidP="001E528E">
      <w:pPr>
        <w:spacing w:after="0" w:line="240" w:lineRule="auto"/>
        <w:ind w:right="0" w:firstLine="0"/>
        <w:jc w:val="left"/>
        <w:rPr>
          <w:bCs/>
          <w:szCs w:val="24"/>
          <w:lang w:val="pt-BR"/>
        </w:rPr>
      </w:pPr>
      <w:r>
        <w:rPr>
          <w:bCs/>
          <w:szCs w:val="24"/>
          <w:lang w:val="pt-BR"/>
        </w:rPr>
        <w:t>MATOS, O. C. F.</w:t>
      </w:r>
      <w:r w:rsidR="006B2AD6" w:rsidRPr="001E528E">
        <w:rPr>
          <w:bCs/>
          <w:szCs w:val="24"/>
          <w:lang w:val="pt-BR"/>
        </w:rPr>
        <w:t xml:space="preserve"> Os arcanos do inteiramente outro: a Escola de Frankfurt, a </w:t>
      </w:r>
      <w:bookmarkStart w:id="1" w:name="_GoBack"/>
      <w:bookmarkEnd w:id="1"/>
      <w:r w:rsidR="006B2AD6" w:rsidRPr="001E528E">
        <w:rPr>
          <w:bCs/>
          <w:szCs w:val="24"/>
          <w:lang w:val="pt-BR"/>
        </w:rPr>
        <w:t xml:space="preserve">melancolia e a revolução. 2. ed. São Paulo: Brasiliense, 1995. </w:t>
      </w:r>
    </w:p>
    <w:sectPr w:rsidR="006B2AD6" w:rsidRPr="001E528E" w:rsidSect="0016171A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821CD" w14:textId="77777777" w:rsidR="00C95380" w:rsidRDefault="00C95380" w:rsidP="00A11BB2">
      <w:pPr>
        <w:spacing w:after="0" w:line="240" w:lineRule="auto"/>
      </w:pPr>
      <w:r>
        <w:separator/>
      </w:r>
    </w:p>
  </w:endnote>
  <w:endnote w:type="continuationSeparator" w:id="0">
    <w:p w14:paraId="6AFBD046" w14:textId="77777777" w:rsidR="00C95380" w:rsidRDefault="00C95380" w:rsidP="00A1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6B4B9" w14:textId="77777777" w:rsidR="00C95380" w:rsidRDefault="00C95380" w:rsidP="00A11BB2">
      <w:pPr>
        <w:spacing w:after="0" w:line="240" w:lineRule="auto"/>
      </w:pPr>
      <w:r>
        <w:separator/>
      </w:r>
    </w:p>
  </w:footnote>
  <w:footnote w:type="continuationSeparator" w:id="0">
    <w:p w14:paraId="53A41FF5" w14:textId="77777777" w:rsidR="00C95380" w:rsidRDefault="00C95380" w:rsidP="00A11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84843" w14:textId="77777777" w:rsidR="0016171A" w:rsidRPr="00B60EA0" w:rsidRDefault="0016171A" w:rsidP="00A11BB2">
    <w:pPr>
      <w:pStyle w:val="Cabealho"/>
      <w:ind w:firstLine="0"/>
      <w:jc w:val="center"/>
      <w:rPr>
        <w:b/>
        <w:color w:val="000000" w:themeColor="text1"/>
        <w:szCs w:val="24"/>
        <w:lang w:val="pt-BR"/>
      </w:rPr>
    </w:pPr>
    <w:r w:rsidRPr="00B60EA0">
      <w:rPr>
        <w:b/>
        <w:color w:val="000000" w:themeColor="text1"/>
        <w:szCs w:val="24"/>
        <w:lang w:val="pt-BR"/>
      </w:rPr>
      <w:t xml:space="preserve">XVIII SEDU - SEMANA DA EDUCAÇÃO </w:t>
    </w:r>
  </w:p>
  <w:p w14:paraId="6158D87A" w14:textId="77777777" w:rsidR="0016171A" w:rsidRPr="00B60EA0" w:rsidRDefault="0016171A" w:rsidP="00A11BB2">
    <w:pPr>
      <w:pStyle w:val="Cabealho"/>
      <w:ind w:firstLine="0"/>
      <w:jc w:val="center"/>
      <w:rPr>
        <w:b/>
        <w:color w:val="000000" w:themeColor="text1"/>
        <w:szCs w:val="24"/>
        <w:lang w:val="pt-BR"/>
      </w:rPr>
    </w:pPr>
    <w:r w:rsidRPr="00B60EA0">
      <w:rPr>
        <w:b/>
        <w:color w:val="000000" w:themeColor="text1"/>
        <w:szCs w:val="24"/>
        <w:lang w:val="pt-BR"/>
      </w:rPr>
      <w:t xml:space="preserve">I CONGRESSO INTERNACIONAL DE EDUCAÇÃO </w:t>
    </w:r>
  </w:p>
  <w:p w14:paraId="2875AB9F" w14:textId="77777777" w:rsidR="0016171A" w:rsidRPr="00B60EA0" w:rsidRDefault="0016171A" w:rsidP="00A11BB2">
    <w:pPr>
      <w:pStyle w:val="Cabealho"/>
      <w:ind w:firstLine="0"/>
      <w:jc w:val="center"/>
      <w:rPr>
        <w:b/>
        <w:color w:val="000000" w:themeColor="text1"/>
        <w:szCs w:val="24"/>
        <w:lang w:val="pt-BR"/>
      </w:rPr>
    </w:pPr>
    <w:r w:rsidRPr="00B60EA0">
      <w:rPr>
        <w:b/>
        <w:color w:val="000000" w:themeColor="text1"/>
        <w:szCs w:val="24"/>
        <w:lang w:val="pt-BR"/>
      </w:rPr>
      <w:t xml:space="preserve">CONTEXTOS EDUCACIONAIS: FORMAÇÃO, LINGUAGENS E DESAFIOS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23767"/>
    <w:multiLevelType w:val="hybridMultilevel"/>
    <w:tmpl w:val="4A921E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B5204"/>
    <w:multiLevelType w:val="hybridMultilevel"/>
    <w:tmpl w:val="78E8F8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825"/>
    <w:rsid w:val="0000143D"/>
    <w:rsid w:val="000338AD"/>
    <w:rsid w:val="00045543"/>
    <w:rsid w:val="00064D62"/>
    <w:rsid w:val="00067F07"/>
    <w:rsid w:val="0007045B"/>
    <w:rsid w:val="00072BB1"/>
    <w:rsid w:val="00076617"/>
    <w:rsid w:val="00130139"/>
    <w:rsid w:val="00132262"/>
    <w:rsid w:val="00155262"/>
    <w:rsid w:val="0016171A"/>
    <w:rsid w:val="00161EF1"/>
    <w:rsid w:val="00191D27"/>
    <w:rsid w:val="00193A62"/>
    <w:rsid w:val="001B04AD"/>
    <w:rsid w:val="001E528E"/>
    <w:rsid w:val="001F09D4"/>
    <w:rsid w:val="00214B66"/>
    <w:rsid w:val="002401CE"/>
    <w:rsid w:val="002A291F"/>
    <w:rsid w:val="00301793"/>
    <w:rsid w:val="00307D9F"/>
    <w:rsid w:val="00336DBE"/>
    <w:rsid w:val="00340EF6"/>
    <w:rsid w:val="00344C6C"/>
    <w:rsid w:val="003936CB"/>
    <w:rsid w:val="003966E9"/>
    <w:rsid w:val="003D325F"/>
    <w:rsid w:val="00401C6F"/>
    <w:rsid w:val="004215F0"/>
    <w:rsid w:val="00430D6D"/>
    <w:rsid w:val="00444CA5"/>
    <w:rsid w:val="00452C6F"/>
    <w:rsid w:val="0047109A"/>
    <w:rsid w:val="004A4FD7"/>
    <w:rsid w:val="004D00E1"/>
    <w:rsid w:val="004D24B4"/>
    <w:rsid w:val="004F05BD"/>
    <w:rsid w:val="004F50CE"/>
    <w:rsid w:val="005322D4"/>
    <w:rsid w:val="00532DD0"/>
    <w:rsid w:val="0054564C"/>
    <w:rsid w:val="00582C04"/>
    <w:rsid w:val="00596BFA"/>
    <w:rsid w:val="005A44C4"/>
    <w:rsid w:val="00625FE8"/>
    <w:rsid w:val="00663DD2"/>
    <w:rsid w:val="00677F22"/>
    <w:rsid w:val="006B2AD6"/>
    <w:rsid w:val="006D3825"/>
    <w:rsid w:val="00727E59"/>
    <w:rsid w:val="00745ED3"/>
    <w:rsid w:val="00760AB3"/>
    <w:rsid w:val="00771DCC"/>
    <w:rsid w:val="007753B3"/>
    <w:rsid w:val="007928AE"/>
    <w:rsid w:val="007C7D7F"/>
    <w:rsid w:val="007E031E"/>
    <w:rsid w:val="007E29B5"/>
    <w:rsid w:val="00815952"/>
    <w:rsid w:val="0087619C"/>
    <w:rsid w:val="00877F39"/>
    <w:rsid w:val="00884733"/>
    <w:rsid w:val="008F3C5C"/>
    <w:rsid w:val="00925C05"/>
    <w:rsid w:val="00986F47"/>
    <w:rsid w:val="009F6BD8"/>
    <w:rsid w:val="00A11BB2"/>
    <w:rsid w:val="00A630AA"/>
    <w:rsid w:val="00A83591"/>
    <w:rsid w:val="00A94D0D"/>
    <w:rsid w:val="00AC2F71"/>
    <w:rsid w:val="00AE1CC6"/>
    <w:rsid w:val="00AF59B3"/>
    <w:rsid w:val="00B01FCE"/>
    <w:rsid w:val="00B0344B"/>
    <w:rsid w:val="00B442BD"/>
    <w:rsid w:val="00B60EA0"/>
    <w:rsid w:val="00BF1931"/>
    <w:rsid w:val="00C260F1"/>
    <w:rsid w:val="00C328B6"/>
    <w:rsid w:val="00C95380"/>
    <w:rsid w:val="00CE61D2"/>
    <w:rsid w:val="00D02C8D"/>
    <w:rsid w:val="00D153FA"/>
    <w:rsid w:val="00D32B7A"/>
    <w:rsid w:val="00D518DE"/>
    <w:rsid w:val="00DA2C6B"/>
    <w:rsid w:val="00DE72B5"/>
    <w:rsid w:val="00E12851"/>
    <w:rsid w:val="00E7472D"/>
    <w:rsid w:val="00ED0700"/>
    <w:rsid w:val="00F0062D"/>
    <w:rsid w:val="00F05AC6"/>
    <w:rsid w:val="00F62CAA"/>
    <w:rsid w:val="00F93B29"/>
    <w:rsid w:val="00FA31BE"/>
    <w:rsid w:val="00FC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5DC66"/>
  <w15:chartTrackingRefBased/>
  <w15:docId w15:val="{E62363EB-FAC5-472D-A777-DA2F5E7C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BB2"/>
    <w:pPr>
      <w:spacing w:after="158" w:line="241" w:lineRule="auto"/>
      <w:ind w:right="3" w:firstLine="699"/>
      <w:jc w:val="both"/>
    </w:pPr>
    <w:rPr>
      <w:rFonts w:ascii="Arial" w:eastAsia="Arial" w:hAnsi="Arial" w:cs="Arial"/>
      <w:color w:val="000000"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11BB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11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1BB2"/>
    <w:rPr>
      <w:rFonts w:ascii="Arial" w:eastAsia="Arial" w:hAnsi="Arial" w:cs="Arial"/>
      <w:color w:val="000000"/>
      <w:sz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A11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1BB2"/>
    <w:rPr>
      <w:rFonts w:ascii="Arial" w:eastAsia="Arial" w:hAnsi="Arial" w:cs="Arial"/>
      <w:color w:val="000000"/>
      <w:sz w:val="24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A11BB2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430D6D"/>
    <w:pPr>
      <w:ind w:left="720"/>
      <w:contextualSpacing/>
    </w:pPr>
  </w:style>
  <w:style w:type="table" w:styleId="Tabelacomgrade">
    <w:name w:val="Table Grid"/>
    <w:basedOn w:val="Tabelanormal"/>
    <w:uiPriority w:val="39"/>
    <w:rsid w:val="00AC2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DF398-881F-41CD-A70A-88A7C4E6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15</Pages>
  <Words>5409</Words>
  <Characters>29211</Characters>
  <Application>Microsoft Office Word</Application>
  <DocSecurity>0</DocSecurity>
  <Lines>243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silva</dc:creator>
  <cp:keywords/>
  <dc:description/>
  <cp:lastModifiedBy>Bertolino, Lucas</cp:lastModifiedBy>
  <cp:revision>7</cp:revision>
  <dcterms:created xsi:type="dcterms:W3CDTF">2019-10-14T00:05:00Z</dcterms:created>
  <dcterms:modified xsi:type="dcterms:W3CDTF">2019-11-09T16:02:00Z</dcterms:modified>
</cp:coreProperties>
</file>