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E2" w:rsidRDefault="00483CE2" w:rsidP="00483CE2">
      <w:pPr>
        <w:spacing w:line="240" w:lineRule="auto"/>
        <w:jc w:val="center"/>
        <w:rPr>
          <w:rFonts w:ascii="Arial" w:hAnsi="Arial" w:cs="Arial"/>
          <w:b/>
          <w:sz w:val="24"/>
          <w:szCs w:val="24"/>
        </w:rPr>
      </w:pPr>
      <w:r w:rsidRPr="00483CE2">
        <w:rPr>
          <w:rFonts w:ascii="Arial" w:hAnsi="Arial" w:cs="Arial"/>
          <w:b/>
          <w:sz w:val="24"/>
          <w:szCs w:val="24"/>
        </w:rPr>
        <w:t>MÚSICAS E FOTOGRAFIAS: RECURSOS EFICIENTES NA</w:t>
      </w:r>
      <w:r>
        <w:rPr>
          <w:rFonts w:ascii="Arial" w:hAnsi="Arial" w:cs="Arial"/>
          <w:b/>
          <w:sz w:val="24"/>
          <w:szCs w:val="24"/>
        </w:rPr>
        <w:t xml:space="preserve"> </w:t>
      </w:r>
      <w:r w:rsidRPr="00483CE2">
        <w:rPr>
          <w:rFonts w:ascii="Arial" w:hAnsi="Arial" w:cs="Arial"/>
          <w:b/>
          <w:sz w:val="24"/>
          <w:szCs w:val="24"/>
        </w:rPr>
        <w:t>PROPAGAÇÃO DE CONH</w:t>
      </w:r>
      <w:r>
        <w:rPr>
          <w:rFonts w:ascii="Arial" w:hAnsi="Arial" w:cs="Arial"/>
          <w:b/>
          <w:sz w:val="24"/>
          <w:szCs w:val="24"/>
        </w:rPr>
        <w:t>ECIMENTOS EM EDUCAÇÃO AMBIENTAL</w:t>
      </w:r>
    </w:p>
    <w:p w:rsidR="00483CE2" w:rsidRDefault="00483CE2" w:rsidP="00483CE2">
      <w:pPr>
        <w:spacing w:line="240" w:lineRule="auto"/>
        <w:jc w:val="right"/>
        <w:rPr>
          <w:rFonts w:ascii="Arial" w:hAnsi="Arial" w:cs="Arial"/>
          <w:b/>
          <w:sz w:val="24"/>
          <w:szCs w:val="24"/>
        </w:rPr>
      </w:pPr>
    </w:p>
    <w:p w:rsidR="00F32BE0" w:rsidRDefault="00787977" w:rsidP="00363484">
      <w:pPr>
        <w:spacing w:after="0" w:line="240" w:lineRule="auto"/>
        <w:jc w:val="right"/>
        <w:rPr>
          <w:rFonts w:ascii="Arial" w:hAnsi="Arial" w:cs="Arial"/>
          <w:sz w:val="24"/>
          <w:szCs w:val="24"/>
        </w:rPr>
      </w:pPr>
      <w:r w:rsidRPr="00F32BE0">
        <w:rPr>
          <w:rFonts w:ascii="Arial" w:hAnsi="Arial" w:cs="Arial"/>
          <w:sz w:val="24"/>
          <w:szCs w:val="24"/>
        </w:rPr>
        <w:t xml:space="preserve">Melissa </w:t>
      </w:r>
      <w:r>
        <w:rPr>
          <w:rFonts w:ascii="Arial" w:hAnsi="Arial" w:cs="Arial"/>
          <w:sz w:val="24"/>
          <w:szCs w:val="24"/>
        </w:rPr>
        <w:t>C</w:t>
      </w:r>
      <w:r w:rsidRPr="00F32BE0">
        <w:rPr>
          <w:rFonts w:ascii="Arial" w:hAnsi="Arial" w:cs="Arial"/>
          <w:sz w:val="24"/>
          <w:szCs w:val="24"/>
        </w:rPr>
        <w:t xml:space="preserve">amargo </w:t>
      </w:r>
      <w:r>
        <w:rPr>
          <w:rFonts w:ascii="Arial" w:hAnsi="Arial" w:cs="Arial"/>
          <w:sz w:val="24"/>
          <w:szCs w:val="24"/>
        </w:rPr>
        <w:t>G</w:t>
      </w:r>
      <w:r w:rsidRPr="00F32BE0">
        <w:rPr>
          <w:rFonts w:ascii="Arial" w:hAnsi="Arial" w:cs="Arial"/>
          <w:sz w:val="24"/>
          <w:szCs w:val="24"/>
        </w:rPr>
        <w:t>onçalves</w:t>
      </w:r>
    </w:p>
    <w:p w:rsidR="00F32BE0" w:rsidRPr="00F32BE0" w:rsidRDefault="00F32BE0" w:rsidP="00363484">
      <w:pPr>
        <w:spacing w:after="0" w:line="240" w:lineRule="auto"/>
        <w:jc w:val="right"/>
        <w:rPr>
          <w:rFonts w:ascii="Arial" w:hAnsi="Arial" w:cs="Arial"/>
          <w:sz w:val="24"/>
          <w:szCs w:val="24"/>
        </w:rPr>
      </w:pPr>
      <w:r>
        <w:rPr>
          <w:rFonts w:ascii="Arial" w:hAnsi="Arial" w:cs="Arial"/>
          <w:sz w:val="24"/>
          <w:szCs w:val="24"/>
        </w:rPr>
        <w:t>Universidade Estadual de Londrina</w:t>
      </w:r>
    </w:p>
    <w:p w:rsidR="00F32BE0" w:rsidRDefault="00DB4B8D" w:rsidP="00363484">
      <w:pPr>
        <w:spacing w:after="0" w:line="240" w:lineRule="auto"/>
        <w:jc w:val="right"/>
        <w:rPr>
          <w:rStyle w:val="Hyperlink"/>
          <w:rFonts w:ascii="Arial" w:hAnsi="Arial" w:cs="Arial"/>
          <w:color w:val="auto"/>
          <w:sz w:val="24"/>
          <w:szCs w:val="24"/>
          <w:u w:val="none"/>
        </w:rPr>
      </w:pPr>
      <w:hyperlink r:id="rId8" w:history="1">
        <w:r w:rsidR="00F32BE0" w:rsidRPr="00F32BE0">
          <w:rPr>
            <w:rStyle w:val="Hyperlink"/>
            <w:rFonts w:ascii="Arial" w:hAnsi="Arial" w:cs="Arial"/>
            <w:color w:val="auto"/>
            <w:sz w:val="24"/>
            <w:szCs w:val="24"/>
            <w:u w:val="none"/>
          </w:rPr>
          <w:t>melissacamargog@gmail.com</w:t>
        </w:r>
      </w:hyperlink>
    </w:p>
    <w:p w:rsidR="00363484" w:rsidRDefault="00363484" w:rsidP="00363484">
      <w:pPr>
        <w:spacing w:after="0" w:line="240" w:lineRule="auto"/>
        <w:jc w:val="right"/>
        <w:rPr>
          <w:rFonts w:ascii="Arial" w:hAnsi="Arial" w:cs="Arial"/>
          <w:sz w:val="24"/>
          <w:szCs w:val="24"/>
        </w:rPr>
      </w:pPr>
    </w:p>
    <w:p w:rsidR="00F32BE0" w:rsidRDefault="00F32BE0" w:rsidP="003E5E4A">
      <w:pPr>
        <w:jc w:val="both"/>
        <w:rPr>
          <w:rFonts w:ascii="Arial" w:hAnsi="Arial" w:cs="Arial"/>
          <w:b/>
          <w:sz w:val="24"/>
          <w:szCs w:val="24"/>
        </w:rPr>
      </w:pPr>
      <w:r w:rsidRPr="00F32BE0">
        <w:rPr>
          <w:rFonts w:ascii="Arial" w:hAnsi="Arial" w:cs="Arial"/>
          <w:b/>
          <w:sz w:val="24"/>
          <w:szCs w:val="24"/>
        </w:rPr>
        <w:t>RESUMO</w:t>
      </w:r>
    </w:p>
    <w:p w:rsidR="00665A02" w:rsidRPr="00665A02" w:rsidRDefault="00665A02" w:rsidP="00665A02">
      <w:pPr>
        <w:spacing w:line="240" w:lineRule="auto"/>
        <w:jc w:val="both"/>
        <w:rPr>
          <w:rFonts w:ascii="Arial" w:hAnsi="Arial" w:cs="Arial"/>
        </w:rPr>
      </w:pPr>
      <w:r w:rsidRPr="00665A02">
        <w:rPr>
          <w:rFonts w:ascii="Arial" w:hAnsi="Arial" w:cs="Arial"/>
        </w:rPr>
        <w:t xml:space="preserve">A Educação Ambiental </w:t>
      </w:r>
      <w:r>
        <w:rPr>
          <w:rFonts w:ascii="Arial" w:hAnsi="Arial" w:cs="Arial"/>
        </w:rPr>
        <w:t>(EA) deve ser desenvolvida de forma contínua</w:t>
      </w:r>
      <w:r w:rsidR="000D3A6F">
        <w:rPr>
          <w:rFonts w:ascii="Arial" w:hAnsi="Arial" w:cs="Arial"/>
        </w:rPr>
        <w:t xml:space="preserve">, </w:t>
      </w:r>
      <w:r w:rsidR="00D60367">
        <w:rPr>
          <w:rFonts w:ascii="Arial" w:hAnsi="Arial" w:cs="Arial"/>
        </w:rPr>
        <w:t xml:space="preserve">em caráter formal </w:t>
      </w:r>
      <w:r w:rsidR="000D3A6F">
        <w:rPr>
          <w:rFonts w:ascii="Arial" w:hAnsi="Arial" w:cs="Arial"/>
        </w:rPr>
        <w:t>e não formal,</w:t>
      </w:r>
      <w:r>
        <w:rPr>
          <w:rFonts w:ascii="Arial" w:hAnsi="Arial" w:cs="Arial"/>
        </w:rPr>
        <w:t xml:space="preserve"> </w:t>
      </w:r>
      <w:r w:rsidR="000D3A6F">
        <w:rPr>
          <w:rFonts w:ascii="Arial" w:hAnsi="Arial" w:cs="Arial"/>
        </w:rPr>
        <w:t>visando</w:t>
      </w:r>
      <w:r>
        <w:rPr>
          <w:rFonts w:ascii="Arial" w:hAnsi="Arial" w:cs="Arial"/>
        </w:rPr>
        <w:t xml:space="preserve"> atender aos objetivos listados na Lei Federal nº 9795/99, que dispõe sobre a EA e institui a Política Nacional de Educação Ambiental além de dar outras providências.</w:t>
      </w:r>
      <w:r w:rsidR="00D60367">
        <w:rPr>
          <w:rFonts w:ascii="Arial" w:hAnsi="Arial" w:cs="Arial"/>
        </w:rPr>
        <w:t xml:space="preserve"> </w:t>
      </w:r>
      <w:r w:rsidR="009F60C3">
        <w:rPr>
          <w:rFonts w:ascii="Arial" w:hAnsi="Arial" w:cs="Arial"/>
        </w:rPr>
        <w:t>Uma forma de trabalhar temas atuais sob a óptica da EA é proporcionar aos alunos condições de torná-los autores de seu conhecimento. Desta forma, foram desenvolvidas duas metodologias de trabalho que objetivavam um maior envolvimento discente em aulas de Biologia a fim de que a vertente da educação ambiental fosse, então, inserida.</w:t>
      </w:r>
      <w:r w:rsidR="00E65EB5">
        <w:rPr>
          <w:rFonts w:ascii="Arial" w:hAnsi="Arial" w:cs="Arial"/>
        </w:rPr>
        <w:t xml:space="preserve"> Músicas com conteúdos biológicos e fotografias produzidas pelos alunos foram utilizadas como ponto de partida para a abordagem de diversos temas tratados no campo da Biologia que, posteriormente, foram utilizados para </w:t>
      </w:r>
      <w:r w:rsidR="009B4353">
        <w:rPr>
          <w:rFonts w:ascii="Arial" w:hAnsi="Arial" w:cs="Arial"/>
        </w:rPr>
        <w:t xml:space="preserve">abordar uma educação ambiental </w:t>
      </w:r>
      <w:r w:rsidR="000747F6">
        <w:rPr>
          <w:rFonts w:ascii="Arial" w:hAnsi="Arial" w:cs="Arial"/>
        </w:rPr>
        <w:t xml:space="preserve">mais </w:t>
      </w:r>
      <w:r w:rsidR="009B4353">
        <w:rPr>
          <w:rFonts w:ascii="Arial" w:hAnsi="Arial" w:cs="Arial"/>
        </w:rPr>
        <w:t xml:space="preserve">efetiva. O envolvimento dos alunos foi notado no transcorrer das aulas e eles se tornaram atores da produção de seu conhecimento. Os discentes conseguiram traduzir o aprendido em diferentes linguagens: textos, maquetes, desenhos. Além disso, foi possível notar que o entendimento acerca da </w:t>
      </w:r>
      <w:proofErr w:type="spellStart"/>
      <w:proofErr w:type="gramStart"/>
      <w:r w:rsidR="009B4353">
        <w:rPr>
          <w:rFonts w:ascii="Arial" w:hAnsi="Arial" w:cs="Arial"/>
        </w:rPr>
        <w:t>inter</w:t>
      </w:r>
      <w:proofErr w:type="spellEnd"/>
      <w:r w:rsidR="000747F6">
        <w:rPr>
          <w:rFonts w:ascii="Arial" w:hAnsi="Arial" w:cs="Arial"/>
        </w:rPr>
        <w:t xml:space="preserve"> </w:t>
      </w:r>
      <w:r w:rsidR="009B4353">
        <w:rPr>
          <w:rFonts w:ascii="Arial" w:hAnsi="Arial" w:cs="Arial"/>
        </w:rPr>
        <w:t>relações</w:t>
      </w:r>
      <w:proofErr w:type="gramEnd"/>
      <w:r w:rsidR="009B4353">
        <w:rPr>
          <w:rFonts w:ascii="Arial" w:hAnsi="Arial" w:cs="Arial"/>
        </w:rPr>
        <w:t xml:space="preserve"> ambientais existentes foi ampliado com a inserção dos próprios alunos enquanto parte e fator importantíssimo de tais relações.</w:t>
      </w:r>
      <w:r w:rsidR="0039203A">
        <w:rPr>
          <w:rFonts w:ascii="Arial" w:hAnsi="Arial" w:cs="Arial"/>
        </w:rPr>
        <w:t xml:space="preserve"> Os relatos e debates durante as aulas, as descobertas, os materiais produzidos como forma de avaliar a aquisição de conhecimento dos alunos demonstraram que os recursos música e fotografia foram fortes aliados à propagação de uma efetiva educação ambiental.</w:t>
      </w:r>
      <w:r w:rsidR="00492A06">
        <w:rPr>
          <w:rFonts w:ascii="Arial" w:hAnsi="Arial" w:cs="Arial"/>
        </w:rPr>
        <w:t xml:space="preserve"> Desta forma, a atenção discente foi maior e o resultado obtido foi além do esperado inicialmente.</w:t>
      </w:r>
    </w:p>
    <w:p w:rsidR="00665A02" w:rsidRDefault="00665A02" w:rsidP="003E5E4A">
      <w:pPr>
        <w:jc w:val="both"/>
        <w:rPr>
          <w:rFonts w:ascii="Arial" w:hAnsi="Arial" w:cs="Arial"/>
          <w:b/>
          <w:sz w:val="24"/>
          <w:szCs w:val="24"/>
        </w:rPr>
      </w:pPr>
      <w:r w:rsidRPr="00665A02">
        <w:rPr>
          <w:rFonts w:ascii="Arial" w:eastAsia="Times New Roman" w:hAnsi="Arial" w:cs="Arial"/>
          <w:color w:val="800000"/>
          <w:sz w:val="20"/>
          <w:szCs w:val="20"/>
          <w:lang w:eastAsia="pt-BR"/>
        </w:rPr>
        <w:br/>
      </w:r>
      <w:r w:rsidR="00D60367">
        <w:rPr>
          <w:rFonts w:ascii="Arial" w:hAnsi="Arial" w:cs="Arial"/>
          <w:b/>
          <w:sz w:val="24"/>
          <w:szCs w:val="24"/>
        </w:rPr>
        <w:t xml:space="preserve">Palavras chave: </w:t>
      </w:r>
      <w:r w:rsidR="00D60367" w:rsidRPr="00D60367">
        <w:rPr>
          <w:rFonts w:ascii="Arial" w:hAnsi="Arial" w:cs="Arial"/>
          <w:sz w:val="24"/>
          <w:szCs w:val="24"/>
        </w:rPr>
        <w:t>Educação Ambiental, Música, Fotografia, Lei.</w:t>
      </w:r>
    </w:p>
    <w:p w:rsidR="00F32BE0" w:rsidRDefault="00F32BE0" w:rsidP="003E5E4A">
      <w:pPr>
        <w:jc w:val="both"/>
        <w:rPr>
          <w:rFonts w:ascii="Arial" w:hAnsi="Arial" w:cs="Arial"/>
          <w:b/>
          <w:sz w:val="24"/>
          <w:szCs w:val="24"/>
        </w:rPr>
      </w:pPr>
      <w:r>
        <w:rPr>
          <w:rFonts w:ascii="Arial" w:hAnsi="Arial" w:cs="Arial"/>
          <w:b/>
          <w:sz w:val="24"/>
          <w:szCs w:val="24"/>
        </w:rPr>
        <w:t>INTRODUÇÃO</w:t>
      </w:r>
    </w:p>
    <w:p w:rsidR="00B66C60" w:rsidRDefault="00971294" w:rsidP="00D20E87">
      <w:pPr>
        <w:spacing w:line="360" w:lineRule="auto"/>
        <w:jc w:val="both"/>
        <w:rPr>
          <w:rFonts w:ascii="Arial" w:hAnsi="Arial" w:cs="Arial"/>
          <w:sz w:val="24"/>
          <w:szCs w:val="24"/>
        </w:rPr>
      </w:pPr>
      <w:r w:rsidRPr="004C5E01">
        <w:rPr>
          <w:rFonts w:ascii="Arial" w:hAnsi="Arial" w:cs="Arial"/>
          <w:sz w:val="24"/>
          <w:szCs w:val="24"/>
        </w:rPr>
        <w:t>A Educação Ambiental (EA)</w:t>
      </w:r>
      <w:r w:rsidR="004C5E01" w:rsidRPr="004C5E01">
        <w:rPr>
          <w:rFonts w:ascii="Arial" w:hAnsi="Arial" w:cs="Arial"/>
          <w:sz w:val="24"/>
          <w:szCs w:val="24"/>
        </w:rPr>
        <w:t xml:space="preserve">, </w:t>
      </w:r>
      <w:r w:rsidR="004C5E01">
        <w:rPr>
          <w:rFonts w:ascii="Arial" w:hAnsi="Arial" w:cs="Arial"/>
          <w:sz w:val="24"/>
          <w:szCs w:val="24"/>
        </w:rPr>
        <w:t>regida pela Le</w:t>
      </w:r>
      <w:r w:rsidR="00B66C60">
        <w:rPr>
          <w:rFonts w:ascii="Arial" w:hAnsi="Arial" w:cs="Arial"/>
          <w:sz w:val="24"/>
          <w:szCs w:val="24"/>
        </w:rPr>
        <w:t>i</w:t>
      </w:r>
      <w:r w:rsidR="004C5E01">
        <w:rPr>
          <w:rFonts w:ascii="Arial" w:hAnsi="Arial" w:cs="Arial"/>
          <w:sz w:val="24"/>
          <w:szCs w:val="24"/>
        </w:rPr>
        <w:t xml:space="preserve"> Federal nº 9795/99, é a</w:t>
      </w:r>
      <w:r w:rsidR="00B66C60">
        <w:rPr>
          <w:rFonts w:ascii="Arial" w:hAnsi="Arial" w:cs="Arial"/>
          <w:sz w:val="24"/>
          <w:szCs w:val="24"/>
        </w:rPr>
        <w:t>mplamente difundida e praticada em sala de aula país afora. No entanto, o transcorrer do tempo obriga o educador a renovar suas metodologias para que possa atingir de maneira mais contundente seus alunos.</w:t>
      </w:r>
    </w:p>
    <w:p w:rsidR="004C5E01" w:rsidRPr="009A5DF7" w:rsidRDefault="00B66C60" w:rsidP="00D20E87">
      <w:pPr>
        <w:spacing w:line="360" w:lineRule="auto"/>
        <w:jc w:val="both"/>
        <w:rPr>
          <w:rFonts w:ascii="Arial" w:hAnsi="Arial" w:cs="Arial"/>
          <w:sz w:val="24"/>
          <w:szCs w:val="24"/>
        </w:rPr>
      </w:pPr>
      <w:r>
        <w:rPr>
          <w:rFonts w:ascii="Arial" w:hAnsi="Arial" w:cs="Arial"/>
          <w:sz w:val="24"/>
          <w:szCs w:val="24"/>
        </w:rPr>
        <w:t>Entende-se por educação ambiental</w:t>
      </w:r>
      <w:r w:rsidR="004C5E01">
        <w:rPr>
          <w:rFonts w:ascii="Arial" w:hAnsi="Arial" w:cs="Arial"/>
          <w:sz w:val="24"/>
          <w:szCs w:val="24"/>
        </w:rPr>
        <w:t xml:space="preserve"> “</w:t>
      </w:r>
      <w:r>
        <w:rPr>
          <w:rFonts w:ascii="Arial" w:hAnsi="Arial" w:cs="Arial"/>
          <w:sz w:val="24"/>
          <w:szCs w:val="24"/>
        </w:rPr>
        <w:t xml:space="preserve">os </w:t>
      </w:r>
      <w:r w:rsidR="004C5E01">
        <w:rPr>
          <w:rFonts w:ascii="Arial" w:hAnsi="Arial" w:cs="Arial"/>
          <w:sz w:val="24"/>
          <w:szCs w:val="24"/>
        </w:rPr>
        <w:t>processos por meio dos quais o indivíduo e a coletividade constroem valores sociais, conhecimentos, habilidades, atitudes e competências voltadas para a conservação do meio ambiente, bem de uso comum do povo, essencial à sadia qualidade de vida e sua sustentabilidade.”</w:t>
      </w:r>
      <w:r w:rsidR="009A5DF7">
        <w:rPr>
          <w:rFonts w:ascii="Arial" w:hAnsi="Arial" w:cs="Arial"/>
          <w:sz w:val="24"/>
          <w:szCs w:val="24"/>
        </w:rPr>
        <w:t xml:space="preserve"> </w:t>
      </w:r>
      <w:r w:rsidR="004C5E01">
        <w:rPr>
          <w:rFonts w:ascii="Arial" w:hAnsi="Arial" w:cs="Arial"/>
          <w:sz w:val="24"/>
          <w:szCs w:val="24"/>
        </w:rPr>
        <w:t xml:space="preserve">O que se verifica da lei </w:t>
      </w:r>
      <w:proofErr w:type="gramStart"/>
      <w:r w:rsidR="004C5E01">
        <w:rPr>
          <w:rFonts w:ascii="Arial" w:hAnsi="Arial" w:cs="Arial"/>
          <w:sz w:val="24"/>
          <w:szCs w:val="24"/>
        </w:rPr>
        <w:t>supra citada</w:t>
      </w:r>
      <w:proofErr w:type="gramEnd"/>
      <w:r w:rsidR="004C5E01">
        <w:rPr>
          <w:rFonts w:ascii="Arial" w:hAnsi="Arial" w:cs="Arial"/>
          <w:sz w:val="24"/>
          <w:szCs w:val="24"/>
        </w:rPr>
        <w:t>, é uma clara referência ao texto constitucional (artigo 225) com v</w:t>
      </w:r>
      <w:bookmarkStart w:id="0" w:name="_GoBack"/>
      <w:bookmarkEnd w:id="0"/>
      <w:r w:rsidR="004C5E01">
        <w:rPr>
          <w:rFonts w:ascii="Arial" w:hAnsi="Arial" w:cs="Arial"/>
          <w:sz w:val="24"/>
          <w:szCs w:val="24"/>
        </w:rPr>
        <w:t>istas à conservação do meio ambiente sustentável.</w:t>
      </w:r>
      <w:r w:rsidR="003448CF">
        <w:rPr>
          <w:rFonts w:ascii="Arial" w:hAnsi="Arial" w:cs="Arial"/>
          <w:color w:val="FF0000"/>
          <w:sz w:val="24"/>
          <w:szCs w:val="24"/>
        </w:rPr>
        <w:t xml:space="preserve"> </w:t>
      </w:r>
    </w:p>
    <w:p w:rsidR="00777C41" w:rsidRPr="00B63C61" w:rsidRDefault="00777C41" w:rsidP="00D20E87">
      <w:pPr>
        <w:spacing w:line="360" w:lineRule="auto"/>
        <w:jc w:val="both"/>
        <w:rPr>
          <w:rFonts w:ascii="Arial" w:hAnsi="Arial" w:cs="Arial"/>
          <w:sz w:val="24"/>
          <w:szCs w:val="24"/>
        </w:rPr>
      </w:pPr>
      <w:r w:rsidRPr="00777C41">
        <w:rPr>
          <w:rFonts w:ascii="Arial" w:hAnsi="Arial" w:cs="Arial"/>
          <w:sz w:val="24"/>
          <w:szCs w:val="24"/>
        </w:rPr>
        <w:lastRenderedPageBreak/>
        <w:t>A EA deve ser</w:t>
      </w:r>
      <w:r>
        <w:rPr>
          <w:rFonts w:ascii="Arial" w:hAnsi="Arial" w:cs="Arial"/>
          <w:sz w:val="24"/>
          <w:szCs w:val="24"/>
        </w:rPr>
        <w:t xml:space="preserve"> permanente e articulada em todos os níveis educacionais, de maneira f</w:t>
      </w:r>
      <w:r w:rsidR="00187298">
        <w:rPr>
          <w:rFonts w:ascii="Arial" w:hAnsi="Arial" w:cs="Arial"/>
          <w:sz w:val="24"/>
          <w:szCs w:val="24"/>
        </w:rPr>
        <w:t xml:space="preserve">ormal ou </w:t>
      </w:r>
      <w:proofErr w:type="gramStart"/>
      <w:r w:rsidR="00187298">
        <w:rPr>
          <w:rFonts w:ascii="Arial" w:hAnsi="Arial" w:cs="Arial"/>
          <w:sz w:val="24"/>
          <w:szCs w:val="24"/>
        </w:rPr>
        <w:t>não- formal</w:t>
      </w:r>
      <w:proofErr w:type="gramEnd"/>
      <w:r>
        <w:rPr>
          <w:rFonts w:ascii="Arial" w:hAnsi="Arial" w:cs="Arial"/>
          <w:sz w:val="24"/>
          <w:szCs w:val="24"/>
        </w:rPr>
        <w:t xml:space="preserve">. Desta forma, </w:t>
      </w:r>
      <w:r w:rsidR="00187298">
        <w:rPr>
          <w:rFonts w:ascii="Arial" w:hAnsi="Arial" w:cs="Arial"/>
          <w:sz w:val="24"/>
          <w:szCs w:val="24"/>
        </w:rPr>
        <w:t xml:space="preserve">o estímulo ao aluno deve ser contínuo com vistas a atingir os objetivos </w:t>
      </w:r>
      <w:r w:rsidR="00732669">
        <w:rPr>
          <w:rFonts w:ascii="Arial" w:hAnsi="Arial" w:cs="Arial"/>
          <w:sz w:val="24"/>
          <w:szCs w:val="24"/>
        </w:rPr>
        <w:t>da</w:t>
      </w:r>
      <w:r w:rsidR="00187298">
        <w:rPr>
          <w:rFonts w:ascii="Arial" w:hAnsi="Arial" w:cs="Arial"/>
          <w:sz w:val="24"/>
          <w:szCs w:val="24"/>
        </w:rPr>
        <w:t xml:space="preserve"> EA</w:t>
      </w:r>
      <w:r w:rsidR="00732669">
        <w:rPr>
          <w:rFonts w:ascii="Arial" w:hAnsi="Arial" w:cs="Arial"/>
          <w:sz w:val="24"/>
          <w:szCs w:val="24"/>
        </w:rPr>
        <w:t xml:space="preserve"> elencados na lei já mencionada</w:t>
      </w:r>
      <w:r w:rsidR="00187298">
        <w:rPr>
          <w:rFonts w:ascii="Arial" w:hAnsi="Arial" w:cs="Arial"/>
          <w:sz w:val="24"/>
          <w:szCs w:val="24"/>
        </w:rPr>
        <w:t xml:space="preserve">, dentre </w:t>
      </w:r>
      <w:r w:rsidR="00187298" w:rsidRPr="00187298">
        <w:rPr>
          <w:rFonts w:ascii="Arial" w:hAnsi="Arial" w:cs="Arial"/>
          <w:sz w:val="24"/>
          <w:szCs w:val="24"/>
        </w:rPr>
        <w:t>eles “</w:t>
      </w:r>
      <w:r w:rsidRPr="00187298">
        <w:rPr>
          <w:rFonts w:ascii="Arial" w:hAnsi="Arial" w:cs="Arial"/>
          <w:color w:val="000000"/>
          <w:sz w:val="24"/>
          <w:szCs w:val="24"/>
          <w:shd w:val="clear" w:color="auto" w:fill="FFFFFF"/>
        </w:rPr>
        <w:t>o estímulo e o fortalecimento de uma consciência crítica sobre a problemática ambiental e social</w:t>
      </w:r>
      <w:r w:rsidR="00187298" w:rsidRPr="00187298">
        <w:rPr>
          <w:rFonts w:ascii="Arial" w:hAnsi="Arial" w:cs="Arial"/>
          <w:color w:val="000000"/>
          <w:sz w:val="24"/>
          <w:szCs w:val="24"/>
          <w:shd w:val="clear" w:color="auto" w:fill="FFFFFF"/>
        </w:rPr>
        <w:t>”</w:t>
      </w:r>
      <w:r w:rsidR="00187298">
        <w:rPr>
          <w:rFonts w:ascii="Arial" w:hAnsi="Arial" w:cs="Arial"/>
          <w:color w:val="000000"/>
          <w:sz w:val="24"/>
          <w:szCs w:val="24"/>
          <w:shd w:val="clear" w:color="auto" w:fill="FFFFFF"/>
        </w:rPr>
        <w:t xml:space="preserve"> conforme preconiza o inciso III do </w:t>
      </w:r>
      <w:r w:rsidR="00187298" w:rsidRPr="00B63C61">
        <w:rPr>
          <w:rFonts w:ascii="Arial" w:hAnsi="Arial" w:cs="Arial"/>
          <w:sz w:val="24"/>
          <w:szCs w:val="24"/>
          <w:shd w:val="clear" w:color="auto" w:fill="FFFFFF"/>
        </w:rPr>
        <w:t>artigo 5º da Lei nº 9795/99.</w:t>
      </w:r>
    </w:p>
    <w:p w:rsidR="004C5E01" w:rsidRPr="00732669" w:rsidRDefault="00B63C61" w:rsidP="00D20E87">
      <w:pPr>
        <w:spacing w:line="360" w:lineRule="auto"/>
        <w:jc w:val="both"/>
        <w:rPr>
          <w:rFonts w:ascii="Arial" w:hAnsi="Arial" w:cs="Arial"/>
          <w:sz w:val="24"/>
          <w:szCs w:val="24"/>
        </w:rPr>
      </w:pPr>
      <w:r w:rsidRPr="00732669">
        <w:rPr>
          <w:rFonts w:ascii="Arial" w:hAnsi="Arial" w:cs="Arial"/>
          <w:sz w:val="24"/>
          <w:szCs w:val="24"/>
        </w:rPr>
        <w:t xml:space="preserve">Pensando neste cenário, desenvolveram-se metodologias diferenciadas para se trabalhar a EA de uma </w:t>
      </w:r>
      <w:r w:rsidR="00732669" w:rsidRPr="00732669">
        <w:rPr>
          <w:rFonts w:ascii="Arial" w:hAnsi="Arial" w:cs="Arial"/>
          <w:sz w:val="24"/>
          <w:szCs w:val="24"/>
        </w:rPr>
        <w:t>forma</w:t>
      </w:r>
      <w:r w:rsidRPr="00732669">
        <w:rPr>
          <w:rFonts w:ascii="Arial" w:hAnsi="Arial" w:cs="Arial"/>
          <w:sz w:val="24"/>
          <w:szCs w:val="24"/>
        </w:rPr>
        <w:t xml:space="preserve"> prática visando, necessariamente, uma maior participação discente.</w:t>
      </w:r>
    </w:p>
    <w:p w:rsidR="00777C41" w:rsidRDefault="004C5E01" w:rsidP="00D20E87">
      <w:pPr>
        <w:spacing w:line="360" w:lineRule="auto"/>
        <w:jc w:val="both"/>
        <w:rPr>
          <w:rFonts w:ascii="Arial" w:hAnsi="Arial" w:cs="Arial"/>
          <w:sz w:val="24"/>
          <w:szCs w:val="24"/>
        </w:rPr>
      </w:pPr>
      <w:r w:rsidRPr="00777C41">
        <w:rPr>
          <w:rFonts w:ascii="Arial" w:hAnsi="Arial" w:cs="Arial"/>
          <w:sz w:val="24"/>
          <w:szCs w:val="24"/>
        </w:rPr>
        <w:t>Inserir o</w:t>
      </w:r>
      <w:r w:rsidR="009F60C3">
        <w:rPr>
          <w:rFonts w:ascii="Arial" w:hAnsi="Arial" w:cs="Arial"/>
          <w:sz w:val="24"/>
          <w:szCs w:val="24"/>
        </w:rPr>
        <w:t>s</w:t>
      </w:r>
      <w:r w:rsidRPr="00777C41">
        <w:rPr>
          <w:rFonts w:ascii="Arial" w:hAnsi="Arial" w:cs="Arial"/>
          <w:sz w:val="24"/>
          <w:szCs w:val="24"/>
        </w:rPr>
        <w:t xml:space="preserve"> aluno</w:t>
      </w:r>
      <w:r w:rsidR="009F60C3">
        <w:rPr>
          <w:rFonts w:ascii="Arial" w:hAnsi="Arial" w:cs="Arial"/>
          <w:sz w:val="24"/>
          <w:szCs w:val="24"/>
        </w:rPr>
        <w:t>s</w:t>
      </w:r>
      <w:r w:rsidRPr="00777C41">
        <w:rPr>
          <w:rFonts w:ascii="Arial" w:hAnsi="Arial" w:cs="Arial"/>
          <w:sz w:val="24"/>
          <w:szCs w:val="24"/>
        </w:rPr>
        <w:t xml:space="preserve"> do Ensino Fundamental e Médio como parte integrante do meio em que vive</w:t>
      </w:r>
      <w:r w:rsidR="009F60C3">
        <w:rPr>
          <w:rFonts w:ascii="Arial" w:hAnsi="Arial" w:cs="Arial"/>
          <w:sz w:val="24"/>
          <w:szCs w:val="24"/>
        </w:rPr>
        <w:t>m</w:t>
      </w:r>
      <w:r w:rsidRPr="00777C41">
        <w:rPr>
          <w:rFonts w:ascii="Arial" w:hAnsi="Arial" w:cs="Arial"/>
          <w:sz w:val="24"/>
          <w:szCs w:val="24"/>
        </w:rPr>
        <w:t xml:space="preserve"> e autor</w:t>
      </w:r>
      <w:r w:rsidR="009F60C3">
        <w:rPr>
          <w:rFonts w:ascii="Arial" w:hAnsi="Arial" w:cs="Arial"/>
          <w:sz w:val="24"/>
          <w:szCs w:val="24"/>
        </w:rPr>
        <w:t>es</w:t>
      </w:r>
      <w:r w:rsidRPr="00777C41">
        <w:rPr>
          <w:rFonts w:ascii="Arial" w:hAnsi="Arial" w:cs="Arial"/>
          <w:sz w:val="24"/>
          <w:szCs w:val="24"/>
        </w:rPr>
        <w:t xml:space="preserve"> na sociedade sustentável, é conferir-lhe</w:t>
      </w:r>
      <w:r w:rsidR="009F60C3">
        <w:rPr>
          <w:rFonts w:ascii="Arial" w:hAnsi="Arial" w:cs="Arial"/>
          <w:sz w:val="24"/>
          <w:szCs w:val="24"/>
        </w:rPr>
        <w:t>s</w:t>
      </w:r>
      <w:r w:rsidRPr="00777C41">
        <w:rPr>
          <w:rFonts w:ascii="Arial" w:hAnsi="Arial" w:cs="Arial"/>
          <w:sz w:val="24"/>
          <w:szCs w:val="24"/>
        </w:rPr>
        <w:t xml:space="preserve"> autonomia. Ele</w:t>
      </w:r>
      <w:r w:rsidR="009F60C3">
        <w:rPr>
          <w:rFonts w:ascii="Arial" w:hAnsi="Arial" w:cs="Arial"/>
          <w:sz w:val="24"/>
          <w:szCs w:val="24"/>
        </w:rPr>
        <w:t>s</w:t>
      </w:r>
      <w:r w:rsidRPr="00777C41">
        <w:rPr>
          <w:rFonts w:ascii="Arial" w:hAnsi="Arial" w:cs="Arial"/>
          <w:sz w:val="24"/>
          <w:szCs w:val="24"/>
        </w:rPr>
        <w:t xml:space="preserve"> não pode</w:t>
      </w:r>
      <w:r w:rsidR="009F60C3">
        <w:rPr>
          <w:rFonts w:ascii="Arial" w:hAnsi="Arial" w:cs="Arial"/>
          <w:sz w:val="24"/>
          <w:szCs w:val="24"/>
        </w:rPr>
        <w:t>m</w:t>
      </w:r>
      <w:r w:rsidRPr="00777C41">
        <w:rPr>
          <w:rFonts w:ascii="Arial" w:hAnsi="Arial" w:cs="Arial"/>
          <w:sz w:val="24"/>
          <w:szCs w:val="24"/>
        </w:rPr>
        <w:t>, contudo, estar apartado</w:t>
      </w:r>
      <w:r w:rsidR="009F60C3">
        <w:rPr>
          <w:rFonts w:ascii="Arial" w:hAnsi="Arial" w:cs="Arial"/>
          <w:sz w:val="24"/>
          <w:szCs w:val="24"/>
        </w:rPr>
        <w:t>s</w:t>
      </w:r>
      <w:r w:rsidRPr="00777C41">
        <w:rPr>
          <w:rFonts w:ascii="Arial" w:hAnsi="Arial" w:cs="Arial"/>
          <w:sz w:val="24"/>
          <w:szCs w:val="24"/>
        </w:rPr>
        <w:t xml:space="preserve"> de sua</w:t>
      </w:r>
      <w:r w:rsidR="009F60C3">
        <w:rPr>
          <w:rFonts w:ascii="Arial" w:hAnsi="Arial" w:cs="Arial"/>
          <w:sz w:val="24"/>
          <w:szCs w:val="24"/>
        </w:rPr>
        <w:t>s</w:t>
      </w:r>
      <w:r w:rsidRPr="00777C41">
        <w:rPr>
          <w:rFonts w:ascii="Arial" w:hAnsi="Arial" w:cs="Arial"/>
          <w:sz w:val="24"/>
          <w:szCs w:val="24"/>
        </w:rPr>
        <w:t xml:space="preserve"> realidade</w:t>
      </w:r>
      <w:r w:rsidR="009F60C3">
        <w:rPr>
          <w:rFonts w:ascii="Arial" w:hAnsi="Arial" w:cs="Arial"/>
          <w:sz w:val="24"/>
          <w:szCs w:val="24"/>
        </w:rPr>
        <w:t>s</w:t>
      </w:r>
      <w:r w:rsidRPr="00777C41">
        <w:rPr>
          <w:rFonts w:ascii="Arial" w:hAnsi="Arial" w:cs="Arial"/>
          <w:sz w:val="24"/>
          <w:szCs w:val="24"/>
        </w:rPr>
        <w:t xml:space="preserve">. Para isso, a transmissão de conhecimento acerca de temas corriqueiros deve se dar com certa </w:t>
      </w:r>
      <w:r w:rsidR="00777C41" w:rsidRPr="00777C41">
        <w:rPr>
          <w:rFonts w:ascii="Arial" w:hAnsi="Arial" w:cs="Arial"/>
          <w:sz w:val="24"/>
          <w:szCs w:val="24"/>
        </w:rPr>
        <w:t>atenção</w:t>
      </w:r>
      <w:r w:rsidRPr="00777C41">
        <w:rPr>
          <w:rFonts w:ascii="Arial" w:hAnsi="Arial" w:cs="Arial"/>
          <w:sz w:val="24"/>
          <w:szCs w:val="24"/>
        </w:rPr>
        <w:t>.</w:t>
      </w:r>
      <w:r w:rsidR="00793B2F">
        <w:rPr>
          <w:rFonts w:ascii="Arial" w:hAnsi="Arial" w:cs="Arial"/>
          <w:sz w:val="24"/>
          <w:szCs w:val="24"/>
        </w:rPr>
        <w:t xml:space="preserve"> </w:t>
      </w:r>
      <w:r w:rsidR="00777C41" w:rsidRPr="00777C41">
        <w:rPr>
          <w:rFonts w:ascii="Arial" w:hAnsi="Arial" w:cs="Arial"/>
          <w:sz w:val="24"/>
          <w:szCs w:val="24"/>
        </w:rPr>
        <w:t>Isso porque não se pretende</w:t>
      </w:r>
      <w:r w:rsidR="00B63C61">
        <w:rPr>
          <w:rFonts w:ascii="Arial" w:hAnsi="Arial" w:cs="Arial"/>
          <w:sz w:val="24"/>
          <w:szCs w:val="24"/>
        </w:rPr>
        <w:t xml:space="preserve"> torná-lo</w:t>
      </w:r>
      <w:r w:rsidR="009F60C3">
        <w:rPr>
          <w:rFonts w:ascii="Arial" w:hAnsi="Arial" w:cs="Arial"/>
          <w:sz w:val="24"/>
          <w:szCs w:val="24"/>
        </w:rPr>
        <w:t>s</w:t>
      </w:r>
      <w:r w:rsidR="00B63C61">
        <w:rPr>
          <w:rFonts w:ascii="Arial" w:hAnsi="Arial" w:cs="Arial"/>
          <w:sz w:val="24"/>
          <w:szCs w:val="24"/>
        </w:rPr>
        <w:t xml:space="preserve"> passivo</w:t>
      </w:r>
      <w:r w:rsidR="009F60C3">
        <w:rPr>
          <w:rFonts w:ascii="Arial" w:hAnsi="Arial" w:cs="Arial"/>
          <w:sz w:val="24"/>
          <w:szCs w:val="24"/>
        </w:rPr>
        <w:t>s</w:t>
      </w:r>
      <w:r w:rsidR="00B63C61">
        <w:rPr>
          <w:rFonts w:ascii="Arial" w:hAnsi="Arial" w:cs="Arial"/>
          <w:sz w:val="24"/>
          <w:szCs w:val="24"/>
        </w:rPr>
        <w:t>, apenas recebendo informações sem que possa</w:t>
      </w:r>
      <w:r w:rsidR="009F60C3">
        <w:rPr>
          <w:rFonts w:ascii="Arial" w:hAnsi="Arial" w:cs="Arial"/>
          <w:sz w:val="24"/>
          <w:szCs w:val="24"/>
        </w:rPr>
        <w:t>m</w:t>
      </w:r>
      <w:r w:rsidR="00B63C61">
        <w:rPr>
          <w:rFonts w:ascii="Arial" w:hAnsi="Arial" w:cs="Arial"/>
          <w:sz w:val="24"/>
          <w:szCs w:val="24"/>
        </w:rPr>
        <w:t xml:space="preserve"> processá-las ou, ainda, vivenciá-las.</w:t>
      </w:r>
    </w:p>
    <w:p w:rsidR="004B015B" w:rsidRPr="009F60C3" w:rsidRDefault="0095259D" w:rsidP="00D20E87">
      <w:pPr>
        <w:spacing w:line="360" w:lineRule="auto"/>
        <w:jc w:val="both"/>
        <w:rPr>
          <w:rFonts w:ascii="Arial" w:hAnsi="Arial" w:cs="Arial"/>
          <w:sz w:val="24"/>
          <w:szCs w:val="24"/>
        </w:rPr>
      </w:pPr>
      <w:r>
        <w:rPr>
          <w:rFonts w:ascii="Arial" w:hAnsi="Arial" w:cs="Arial"/>
          <w:sz w:val="24"/>
          <w:szCs w:val="24"/>
        </w:rPr>
        <w:t>Partindo de tais considerações é que se desenvolveram as metodologias descritas a seguir como forma de conectar os alunos à realidade que os rodeia</w:t>
      </w:r>
      <w:r w:rsidR="009F60C3">
        <w:rPr>
          <w:rFonts w:ascii="Arial" w:hAnsi="Arial" w:cs="Arial"/>
          <w:sz w:val="24"/>
          <w:szCs w:val="24"/>
        </w:rPr>
        <w:t>m</w:t>
      </w:r>
      <w:r>
        <w:rPr>
          <w:rFonts w:ascii="Arial" w:hAnsi="Arial" w:cs="Arial"/>
          <w:sz w:val="24"/>
          <w:szCs w:val="24"/>
        </w:rPr>
        <w:t xml:space="preserve"> para que sejam ativos em uma sociedade sustentável.</w:t>
      </w:r>
    </w:p>
    <w:p w:rsidR="00F32BE0" w:rsidRDefault="00F32BE0" w:rsidP="00D20E87">
      <w:pPr>
        <w:spacing w:line="360" w:lineRule="auto"/>
        <w:jc w:val="both"/>
        <w:rPr>
          <w:rFonts w:ascii="Arial" w:hAnsi="Arial" w:cs="Arial"/>
          <w:b/>
          <w:sz w:val="24"/>
          <w:szCs w:val="24"/>
        </w:rPr>
      </w:pPr>
      <w:r>
        <w:rPr>
          <w:rFonts w:ascii="Arial" w:hAnsi="Arial" w:cs="Arial"/>
          <w:b/>
          <w:sz w:val="24"/>
          <w:szCs w:val="24"/>
        </w:rPr>
        <w:t>MÉTODO</w:t>
      </w:r>
    </w:p>
    <w:p w:rsidR="00C26774" w:rsidRPr="003E5E4A" w:rsidRDefault="00C26774" w:rsidP="00D20E87">
      <w:pPr>
        <w:spacing w:line="360" w:lineRule="auto"/>
        <w:jc w:val="both"/>
        <w:rPr>
          <w:rFonts w:ascii="Arial" w:hAnsi="Arial" w:cs="Arial"/>
          <w:sz w:val="24"/>
          <w:szCs w:val="24"/>
        </w:rPr>
      </w:pPr>
      <w:r w:rsidRPr="003E5E4A">
        <w:rPr>
          <w:rFonts w:ascii="Arial" w:hAnsi="Arial" w:cs="Arial"/>
          <w:sz w:val="24"/>
          <w:szCs w:val="24"/>
        </w:rPr>
        <w:t>O trabalho é fruto do desenvolvimento de projetos de Biologia junto a tur</w:t>
      </w:r>
      <w:r>
        <w:rPr>
          <w:rFonts w:ascii="Arial" w:hAnsi="Arial" w:cs="Arial"/>
          <w:sz w:val="24"/>
          <w:szCs w:val="24"/>
        </w:rPr>
        <w:t>mas heterogêneas com alunos do 6º ano</w:t>
      </w:r>
      <w:r w:rsidRPr="003E5E4A">
        <w:rPr>
          <w:rFonts w:ascii="Arial" w:hAnsi="Arial" w:cs="Arial"/>
          <w:sz w:val="24"/>
          <w:szCs w:val="24"/>
        </w:rPr>
        <w:t xml:space="preserve"> (Fundamental II) até o 2º ano do Ensino Médio</w:t>
      </w:r>
      <w:r w:rsidR="004B015B">
        <w:rPr>
          <w:rFonts w:ascii="Arial" w:hAnsi="Arial" w:cs="Arial"/>
          <w:sz w:val="24"/>
          <w:szCs w:val="24"/>
        </w:rPr>
        <w:t xml:space="preserve"> e</w:t>
      </w:r>
      <w:r w:rsidR="00D4661B">
        <w:rPr>
          <w:rFonts w:ascii="Arial" w:hAnsi="Arial" w:cs="Arial"/>
          <w:sz w:val="24"/>
          <w:szCs w:val="24"/>
        </w:rPr>
        <w:t>m</w:t>
      </w:r>
      <w:r w:rsidR="004B015B">
        <w:rPr>
          <w:rFonts w:ascii="Arial" w:hAnsi="Arial" w:cs="Arial"/>
          <w:sz w:val="24"/>
          <w:szCs w:val="24"/>
        </w:rPr>
        <w:t xml:space="preserve"> um colégio da rede particular do município de Londrina</w:t>
      </w:r>
      <w:r w:rsidR="00D4661B">
        <w:rPr>
          <w:rFonts w:ascii="Arial" w:hAnsi="Arial" w:cs="Arial"/>
          <w:sz w:val="24"/>
          <w:szCs w:val="24"/>
        </w:rPr>
        <w:t xml:space="preserve">, norte do </w:t>
      </w:r>
      <w:r w:rsidR="004B015B">
        <w:rPr>
          <w:rFonts w:ascii="Arial" w:hAnsi="Arial" w:cs="Arial"/>
          <w:sz w:val="24"/>
          <w:szCs w:val="24"/>
        </w:rPr>
        <w:t>P</w:t>
      </w:r>
      <w:r w:rsidR="00D4661B">
        <w:rPr>
          <w:rFonts w:ascii="Arial" w:hAnsi="Arial" w:cs="Arial"/>
          <w:sz w:val="24"/>
          <w:szCs w:val="24"/>
        </w:rPr>
        <w:t>araná</w:t>
      </w:r>
      <w:r w:rsidRPr="003E5E4A">
        <w:rPr>
          <w:rFonts w:ascii="Arial" w:hAnsi="Arial" w:cs="Arial"/>
          <w:sz w:val="24"/>
          <w:szCs w:val="24"/>
        </w:rPr>
        <w:t>. Os projetos tiveram como objetivos a observação do ambiente em que os alunos estão cotidianamente inseridos, a percepção</w:t>
      </w:r>
      <w:r>
        <w:rPr>
          <w:rFonts w:ascii="Arial" w:hAnsi="Arial" w:cs="Arial"/>
          <w:sz w:val="24"/>
          <w:szCs w:val="24"/>
        </w:rPr>
        <w:t xml:space="preserve"> da Biologia em seu dia a dia, </w:t>
      </w:r>
      <w:r w:rsidRPr="003E5E4A">
        <w:rPr>
          <w:rFonts w:ascii="Arial" w:hAnsi="Arial" w:cs="Arial"/>
          <w:sz w:val="24"/>
          <w:szCs w:val="24"/>
        </w:rPr>
        <w:t>a leitura do meio ambiente a</w:t>
      </w:r>
      <w:r>
        <w:rPr>
          <w:rFonts w:ascii="Arial" w:hAnsi="Arial" w:cs="Arial"/>
          <w:sz w:val="24"/>
          <w:szCs w:val="24"/>
        </w:rPr>
        <w:t>través de músicas e fotografias</w:t>
      </w:r>
      <w:r w:rsidR="00D4661B">
        <w:rPr>
          <w:rFonts w:ascii="Arial" w:hAnsi="Arial" w:cs="Arial"/>
          <w:sz w:val="24"/>
          <w:szCs w:val="24"/>
        </w:rPr>
        <w:t>, a apresentação de elementos de educação ambiental,</w:t>
      </w:r>
      <w:r>
        <w:rPr>
          <w:rFonts w:ascii="Arial" w:hAnsi="Arial" w:cs="Arial"/>
          <w:sz w:val="24"/>
          <w:szCs w:val="24"/>
        </w:rPr>
        <w:t xml:space="preserve"> a discussão </w:t>
      </w:r>
      <w:r w:rsidR="00D4661B">
        <w:rPr>
          <w:rFonts w:ascii="Arial" w:hAnsi="Arial" w:cs="Arial"/>
          <w:sz w:val="24"/>
          <w:szCs w:val="24"/>
        </w:rPr>
        <w:t xml:space="preserve">e registro </w:t>
      </w:r>
      <w:r>
        <w:rPr>
          <w:rFonts w:ascii="Arial" w:hAnsi="Arial" w:cs="Arial"/>
          <w:sz w:val="24"/>
          <w:szCs w:val="24"/>
        </w:rPr>
        <w:t>das descobertas.</w:t>
      </w:r>
    </w:p>
    <w:p w:rsidR="00EE4D2B" w:rsidRDefault="00C26774" w:rsidP="00D20E87">
      <w:pPr>
        <w:spacing w:line="360" w:lineRule="auto"/>
        <w:jc w:val="both"/>
        <w:rPr>
          <w:rFonts w:ascii="Arial" w:hAnsi="Arial" w:cs="Arial"/>
          <w:sz w:val="24"/>
          <w:szCs w:val="24"/>
        </w:rPr>
      </w:pPr>
      <w:r w:rsidRPr="003E5E4A">
        <w:rPr>
          <w:rFonts w:ascii="Arial" w:hAnsi="Arial" w:cs="Arial"/>
          <w:sz w:val="24"/>
          <w:szCs w:val="24"/>
        </w:rPr>
        <w:t>Músicas diversas e fotografias tiradas pelos próprios alunos foram utilizadas para o entendimento de diferentes assuntos.</w:t>
      </w:r>
      <w:r>
        <w:rPr>
          <w:rFonts w:ascii="Arial" w:hAnsi="Arial" w:cs="Arial"/>
          <w:sz w:val="24"/>
          <w:szCs w:val="24"/>
        </w:rPr>
        <w:t xml:space="preserve"> </w:t>
      </w:r>
      <w:r w:rsidR="00EE4D2B" w:rsidRPr="00EE4D2B">
        <w:rPr>
          <w:rFonts w:ascii="Arial" w:hAnsi="Arial" w:cs="Arial"/>
          <w:sz w:val="24"/>
          <w:szCs w:val="24"/>
        </w:rPr>
        <w:t>As músicas eram apresentadas juntam</w:t>
      </w:r>
      <w:r w:rsidR="00EE4D2B">
        <w:rPr>
          <w:rFonts w:ascii="Arial" w:hAnsi="Arial" w:cs="Arial"/>
          <w:sz w:val="24"/>
          <w:szCs w:val="24"/>
        </w:rPr>
        <w:t xml:space="preserve">ente com seus videoclipes, para </w:t>
      </w:r>
      <w:r w:rsidR="00EE4D2B" w:rsidRPr="00EE4D2B">
        <w:rPr>
          <w:rFonts w:ascii="Arial" w:hAnsi="Arial" w:cs="Arial"/>
          <w:sz w:val="24"/>
          <w:szCs w:val="24"/>
        </w:rPr>
        <w:t>que os alunos pudessem também fazer uma leitu</w:t>
      </w:r>
      <w:r w:rsidR="00EE4D2B">
        <w:rPr>
          <w:rFonts w:ascii="Arial" w:hAnsi="Arial" w:cs="Arial"/>
          <w:sz w:val="24"/>
          <w:szCs w:val="24"/>
        </w:rPr>
        <w:t xml:space="preserve">ra visual </w:t>
      </w:r>
      <w:r w:rsidR="00D4661B">
        <w:rPr>
          <w:rFonts w:ascii="Arial" w:hAnsi="Arial" w:cs="Arial"/>
          <w:sz w:val="24"/>
          <w:szCs w:val="24"/>
        </w:rPr>
        <w:t>das mesmas</w:t>
      </w:r>
      <w:r w:rsidR="00EE4D2B">
        <w:rPr>
          <w:rFonts w:ascii="Arial" w:hAnsi="Arial" w:cs="Arial"/>
          <w:sz w:val="24"/>
          <w:szCs w:val="24"/>
        </w:rPr>
        <w:t xml:space="preserve"> e </w:t>
      </w:r>
      <w:r w:rsidR="00D4661B">
        <w:rPr>
          <w:rFonts w:ascii="Arial" w:hAnsi="Arial" w:cs="Arial"/>
          <w:sz w:val="24"/>
          <w:szCs w:val="24"/>
        </w:rPr>
        <w:t xml:space="preserve">para que </w:t>
      </w:r>
      <w:r w:rsidR="00EE4D2B">
        <w:rPr>
          <w:rFonts w:ascii="Arial" w:hAnsi="Arial" w:cs="Arial"/>
          <w:sz w:val="24"/>
          <w:szCs w:val="24"/>
        </w:rPr>
        <w:t xml:space="preserve">se sentissem </w:t>
      </w:r>
      <w:r w:rsidR="00EE4D2B" w:rsidRPr="00EE4D2B">
        <w:rPr>
          <w:rFonts w:ascii="Arial" w:hAnsi="Arial" w:cs="Arial"/>
          <w:sz w:val="24"/>
          <w:szCs w:val="24"/>
        </w:rPr>
        <w:t xml:space="preserve">mais motivados em aula. </w:t>
      </w:r>
    </w:p>
    <w:p w:rsidR="005147DF" w:rsidRDefault="005147DF" w:rsidP="00D20E87">
      <w:pPr>
        <w:spacing w:line="360" w:lineRule="auto"/>
        <w:jc w:val="both"/>
        <w:rPr>
          <w:rFonts w:ascii="Arial" w:hAnsi="Arial" w:cs="Arial"/>
          <w:sz w:val="24"/>
          <w:szCs w:val="24"/>
        </w:rPr>
      </w:pPr>
      <w:r>
        <w:rPr>
          <w:rFonts w:ascii="Arial" w:hAnsi="Arial" w:cs="Arial"/>
          <w:sz w:val="24"/>
          <w:szCs w:val="24"/>
        </w:rPr>
        <w:lastRenderedPageBreak/>
        <w:t>Após essa apresentação inicial, os discentes eram instigados a falar sobre a música e descobrir quais assuntos ligados à Biologia e ao meio ambient</w:t>
      </w:r>
      <w:r w:rsidR="00BC5FE7">
        <w:rPr>
          <w:rFonts w:ascii="Arial" w:hAnsi="Arial" w:cs="Arial"/>
          <w:sz w:val="24"/>
          <w:szCs w:val="24"/>
        </w:rPr>
        <w:t>e</w:t>
      </w:r>
      <w:r>
        <w:rPr>
          <w:rFonts w:ascii="Arial" w:hAnsi="Arial" w:cs="Arial"/>
          <w:sz w:val="24"/>
          <w:szCs w:val="24"/>
        </w:rPr>
        <w:t xml:space="preserve"> </w:t>
      </w:r>
      <w:proofErr w:type="gramStart"/>
      <w:r>
        <w:rPr>
          <w:rFonts w:ascii="Arial" w:hAnsi="Arial" w:cs="Arial"/>
          <w:sz w:val="24"/>
          <w:szCs w:val="24"/>
        </w:rPr>
        <w:t>estavam</w:t>
      </w:r>
      <w:proofErr w:type="gramEnd"/>
      <w:r>
        <w:rPr>
          <w:rFonts w:ascii="Arial" w:hAnsi="Arial" w:cs="Arial"/>
          <w:sz w:val="24"/>
          <w:szCs w:val="24"/>
        </w:rPr>
        <w:t xml:space="preserve"> inseridos nelas. Na sequência, trabalhava-se em sala os conteúdos por ele identificados por meio de breves exposições orais ou pesquisas em livros didáticos ou internet.</w:t>
      </w:r>
    </w:p>
    <w:p w:rsidR="00671D58" w:rsidRDefault="00671D58" w:rsidP="00D20E87">
      <w:pPr>
        <w:spacing w:line="360" w:lineRule="auto"/>
        <w:jc w:val="both"/>
        <w:rPr>
          <w:rFonts w:ascii="Arial" w:hAnsi="Arial" w:cs="Arial"/>
          <w:sz w:val="24"/>
          <w:szCs w:val="24"/>
        </w:rPr>
      </w:pPr>
      <w:r w:rsidRPr="00671D58">
        <w:rPr>
          <w:rFonts w:ascii="Arial" w:hAnsi="Arial" w:cs="Arial"/>
          <w:sz w:val="24"/>
          <w:szCs w:val="24"/>
        </w:rPr>
        <w:t>Para não incorrer no erro de apenas pass</w:t>
      </w:r>
      <w:r>
        <w:rPr>
          <w:rFonts w:ascii="Arial" w:hAnsi="Arial" w:cs="Arial"/>
          <w:sz w:val="24"/>
          <w:szCs w:val="24"/>
        </w:rPr>
        <w:t xml:space="preserve">ar conteúdos aos alunos e cair </w:t>
      </w:r>
      <w:r w:rsidRPr="00671D58">
        <w:rPr>
          <w:rFonts w:ascii="Arial" w:hAnsi="Arial" w:cs="Arial"/>
          <w:sz w:val="24"/>
          <w:szCs w:val="24"/>
        </w:rPr>
        <w:t xml:space="preserve">na armadilha do modelo convencional de ensino, </w:t>
      </w:r>
      <w:r>
        <w:rPr>
          <w:rFonts w:ascii="Arial" w:hAnsi="Arial" w:cs="Arial"/>
          <w:sz w:val="24"/>
          <w:szCs w:val="24"/>
        </w:rPr>
        <w:t xml:space="preserve">o que se refutava nestes projetos, os materiais </w:t>
      </w:r>
      <w:r w:rsidR="00EC69D0">
        <w:rPr>
          <w:rFonts w:ascii="Arial" w:hAnsi="Arial" w:cs="Arial"/>
          <w:sz w:val="24"/>
          <w:szCs w:val="24"/>
        </w:rPr>
        <w:t xml:space="preserve">discentes foram instigados a produzir </w:t>
      </w:r>
      <w:r>
        <w:rPr>
          <w:rFonts w:ascii="Arial" w:hAnsi="Arial" w:cs="Arial"/>
          <w:sz w:val="24"/>
          <w:szCs w:val="24"/>
        </w:rPr>
        <w:t>diversos como maquetes</w:t>
      </w:r>
      <w:r w:rsidR="00BC5FE7">
        <w:rPr>
          <w:rFonts w:ascii="Arial" w:hAnsi="Arial" w:cs="Arial"/>
          <w:sz w:val="24"/>
          <w:szCs w:val="24"/>
        </w:rPr>
        <w:t>, desenhos</w:t>
      </w:r>
      <w:r w:rsidR="00B030D9">
        <w:rPr>
          <w:rFonts w:ascii="Arial" w:hAnsi="Arial" w:cs="Arial"/>
          <w:sz w:val="24"/>
          <w:szCs w:val="24"/>
        </w:rPr>
        <w:t xml:space="preserve"> e registros por escrito</w:t>
      </w:r>
      <w:r>
        <w:rPr>
          <w:rFonts w:ascii="Arial" w:hAnsi="Arial" w:cs="Arial"/>
          <w:sz w:val="24"/>
          <w:szCs w:val="24"/>
        </w:rPr>
        <w:t xml:space="preserve"> sobre o que fora assimilado por eles.</w:t>
      </w:r>
    </w:p>
    <w:p w:rsidR="001503D1" w:rsidRPr="001503D1" w:rsidRDefault="004B015B" w:rsidP="00D20E87">
      <w:pPr>
        <w:spacing w:line="360" w:lineRule="auto"/>
        <w:jc w:val="both"/>
        <w:rPr>
          <w:rFonts w:ascii="Arial" w:hAnsi="Arial" w:cs="Arial"/>
          <w:bCs/>
          <w:sz w:val="24"/>
          <w:szCs w:val="24"/>
        </w:rPr>
      </w:pPr>
      <w:r w:rsidRPr="00F41ADE">
        <w:rPr>
          <w:rFonts w:ascii="Arial" w:hAnsi="Arial" w:cs="Arial"/>
          <w:bCs/>
          <w:sz w:val="24"/>
          <w:szCs w:val="24"/>
        </w:rPr>
        <w:t>Em um segundo momento, desenvolveu-se um projeto com fotografias que os próprios alunos produziam a partir de suas observações</w:t>
      </w:r>
      <w:r w:rsidR="00EE4B56">
        <w:rPr>
          <w:rFonts w:ascii="Arial" w:hAnsi="Arial" w:cs="Arial"/>
          <w:bCs/>
          <w:sz w:val="24"/>
          <w:szCs w:val="24"/>
        </w:rPr>
        <w:t xml:space="preserve"> pelo colégio e ruas adjacentes a ele</w:t>
      </w:r>
      <w:r w:rsidRPr="00F41ADE">
        <w:rPr>
          <w:rFonts w:ascii="Arial" w:hAnsi="Arial" w:cs="Arial"/>
          <w:bCs/>
          <w:sz w:val="24"/>
          <w:szCs w:val="24"/>
        </w:rPr>
        <w:t xml:space="preserve">. Em sala, eles foram instruídos sobre as aulas práticas que consistiam em percorrer </w:t>
      </w:r>
      <w:r w:rsidR="005147DF">
        <w:rPr>
          <w:rFonts w:ascii="Arial" w:hAnsi="Arial" w:cs="Arial"/>
          <w:bCs/>
          <w:sz w:val="24"/>
          <w:szCs w:val="24"/>
        </w:rPr>
        <w:t>áreas externas à sala de aula</w:t>
      </w:r>
      <w:r w:rsidR="00950914">
        <w:rPr>
          <w:rFonts w:ascii="Arial" w:hAnsi="Arial" w:cs="Arial"/>
          <w:bCs/>
          <w:sz w:val="24"/>
          <w:szCs w:val="24"/>
        </w:rPr>
        <w:t xml:space="preserve"> </w:t>
      </w:r>
      <w:r w:rsidR="00F41ADE">
        <w:rPr>
          <w:rFonts w:ascii="Arial" w:hAnsi="Arial" w:cs="Arial"/>
          <w:bCs/>
          <w:sz w:val="24"/>
          <w:szCs w:val="24"/>
        </w:rPr>
        <w:t>fotografando os vegetais encontrados.</w:t>
      </w:r>
      <w:r w:rsidR="005147DF">
        <w:rPr>
          <w:rFonts w:ascii="Arial" w:hAnsi="Arial" w:cs="Arial"/>
          <w:bCs/>
          <w:sz w:val="24"/>
          <w:szCs w:val="24"/>
        </w:rPr>
        <w:t xml:space="preserve"> </w:t>
      </w:r>
      <w:r w:rsidR="00F41ADE">
        <w:rPr>
          <w:rFonts w:ascii="Arial" w:hAnsi="Arial" w:cs="Arial"/>
          <w:bCs/>
          <w:sz w:val="24"/>
          <w:szCs w:val="24"/>
        </w:rPr>
        <w:t>A partir da análise das fotografias pr</w:t>
      </w:r>
      <w:r w:rsidR="00F41ADE" w:rsidRPr="001503D1">
        <w:rPr>
          <w:rFonts w:ascii="Arial" w:hAnsi="Arial" w:cs="Arial"/>
          <w:bCs/>
          <w:sz w:val="24"/>
          <w:szCs w:val="24"/>
        </w:rPr>
        <w:t>oduzidas, foi possível discutir aspectos morfológicos, evolutivos, a polinização das flores</w:t>
      </w:r>
      <w:r w:rsidR="005147DF">
        <w:rPr>
          <w:rFonts w:ascii="Arial" w:hAnsi="Arial" w:cs="Arial"/>
          <w:bCs/>
          <w:sz w:val="24"/>
          <w:szCs w:val="24"/>
        </w:rPr>
        <w:t xml:space="preserve"> </w:t>
      </w:r>
      <w:r w:rsidR="001503D1" w:rsidRPr="001503D1">
        <w:rPr>
          <w:rFonts w:ascii="Arial" w:hAnsi="Arial" w:cs="Arial"/>
          <w:bCs/>
          <w:sz w:val="24"/>
          <w:szCs w:val="24"/>
        </w:rPr>
        <w:t>e sua dispersão.</w:t>
      </w:r>
    </w:p>
    <w:p w:rsidR="00EC69D0" w:rsidRPr="001503D1" w:rsidRDefault="001503D1" w:rsidP="00D20E87">
      <w:pPr>
        <w:spacing w:line="360" w:lineRule="auto"/>
        <w:jc w:val="both"/>
        <w:rPr>
          <w:rFonts w:ascii="Arial" w:hAnsi="Arial" w:cs="Arial"/>
          <w:bCs/>
          <w:sz w:val="24"/>
          <w:szCs w:val="24"/>
        </w:rPr>
      </w:pPr>
      <w:r w:rsidRPr="001503D1">
        <w:rPr>
          <w:rFonts w:ascii="Arial" w:hAnsi="Arial" w:cs="Arial"/>
          <w:bCs/>
          <w:sz w:val="24"/>
          <w:szCs w:val="24"/>
        </w:rPr>
        <w:t xml:space="preserve">Além disso, foram feitas conexões destes temas com a preservação do meio ambiente e </w:t>
      </w:r>
      <w:r w:rsidRPr="003448CF">
        <w:rPr>
          <w:rFonts w:ascii="Arial" w:hAnsi="Arial" w:cs="Arial"/>
          <w:bCs/>
          <w:sz w:val="24"/>
          <w:szCs w:val="24"/>
        </w:rPr>
        <w:t>sustentabilidade. Para finalizar</w:t>
      </w:r>
      <w:r w:rsidR="004B015B" w:rsidRPr="003448CF">
        <w:rPr>
          <w:rFonts w:ascii="Arial" w:hAnsi="Arial" w:cs="Arial"/>
          <w:bCs/>
          <w:sz w:val="24"/>
          <w:szCs w:val="24"/>
        </w:rPr>
        <w:t>, a leitura de diferentes textos e aulas práticas</w:t>
      </w:r>
      <w:r w:rsidR="003448CF" w:rsidRPr="003448CF">
        <w:rPr>
          <w:rFonts w:ascii="Arial" w:hAnsi="Arial" w:cs="Arial"/>
          <w:bCs/>
          <w:sz w:val="24"/>
          <w:szCs w:val="24"/>
        </w:rPr>
        <w:t>,</w:t>
      </w:r>
      <w:r w:rsidR="004B015B" w:rsidRPr="003448CF">
        <w:rPr>
          <w:rFonts w:ascii="Arial" w:hAnsi="Arial" w:cs="Arial"/>
          <w:bCs/>
          <w:sz w:val="24"/>
          <w:szCs w:val="24"/>
        </w:rPr>
        <w:t xml:space="preserve"> </w:t>
      </w:r>
      <w:r w:rsidR="003448CF" w:rsidRPr="003448CF">
        <w:rPr>
          <w:rFonts w:ascii="Arial" w:hAnsi="Arial" w:cs="Arial"/>
          <w:bCs/>
          <w:sz w:val="24"/>
          <w:szCs w:val="24"/>
        </w:rPr>
        <w:t xml:space="preserve">como a trilha feita no Parque Estadual Mata dos Godoy, </w:t>
      </w:r>
      <w:r w:rsidR="004B015B" w:rsidRPr="003448CF">
        <w:rPr>
          <w:rFonts w:ascii="Arial" w:hAnsi="Arial" w:cs="Arial"/>
          <w:bCs/>
          <w:sz w:val="24"/>
          <w:szCs w:val="24"/>
        </w:rPr>
        <w:t>serviram como complemento à teoria trabalhada em sala.</w:t>
      </w:r>
    </w:p>
    <w:p w:rsidR="00F32BE0" w:rsidRDefault="00F32BE0" w:rsidP="00D20E87">
      <w:pPr>
        <w:spacing w:line="360" w:lineRule="auto"/>
        <w:jc w:val="both"/>
        <w:rPr>
          <w:rFonts w:ascii="Arial" w:hAnsi="Arial" w:cs="Arial"/>
          <w:b/>
          <w:sz w:val="24"/>
          <w:szCs w:val="24"/>
        </w:rPr>
      </w:pPr>
      <w:r>
        <w:rPr>
          <w:rFonts w:ascii="Arial" w:hAnsi="Arial" w:cs="Arial"/>
          <w:b/>
          <w:sz w:val="24"/>
          <w:szCs w:val="24"/>
        </w:rPr>
        <w:t>RESULTADOS</w:t>
      </w:r>
    </w:p>
    <w:p w:rsidR="00455832" w:rsidRPr="00455832" w:rsidRDefault="00455832" w:rsidP="00455832">
      <w:pPr>
        <w:spacing w:line="360" w:lineRule="auto"/>
        <w:jc w:val="both"/>
        <w:rPr>
          <w:rFonts w:ascii="Arial" w:hAnsi="Arial" w:cs="Arial"/>
          <w:sz w:val="24"/>
          <w:szCs w:val="24"/>
          <w:lang w:eastAsia="pt-BR"/>
        </w:rPr>
      </w:pPr>
      <w:r w:rsidRPr="00455832">
        <w:rPr>
          <w:rFonts w:ascii="Arial" w:hAnsi="Arial" w:cs="Arial"/>
          <w:sz w:val="24"/>
          <w:szCs w:val="24"/>
          <w:lang w:eastAsia="pt-BR"/>
        </w:rPr>
        <w:t xml:space="preserve">A utilização de uma metodologia diferenciada colabora para que o aprendizado do aluno tenha sentido para ele, outro ponto importante para a solidificação de seu conhecimento. No caso de alunos do Ensino Médio, isso também foi verificado por </w:t>
      </w:r>
      <w:proofErr w:type="spellStart"/>
      <w:r w:rsidRPr="00455832">
        <w:rPr>
          <w:rFonts w:ascii="Arial" w:hAnsi="Arial" w:cs="Arial"/>
          <w:sz w:val="24"/>
          <w:szCs w:val="24"/>
          <w:lang w:eastAsia="pt-BR"/>
        </w:rPr>
        <w:t>Pius</w:t>
      </w:r>
      <w:proofErr w:type="spellEnd"/>
      <w:r w:rsidRPr="00455832">
        <w:rPr>
          <w:rFonts w:ascii="Arial" w:hAnsi="Arial" w:cs="Arial"/>
          <w:sz w:val="24"/>
          <w:szCs w:val="24"/>
          <w:lang w:eastAsia="pt-BR"/>
        </w:rPr>
        <w:t xml:space="preserve"> (2010).</w:t>
      </w:r>
    </w:p>
    <w:p w:rsidR="00281AF2" w:rsidRDefault="00281AF2" w:rsidP="00281AF2">
      <w:pPr>
        <w:spacing w:line="360" w:lineRule="auto"/>
        <w:jc w:val="both"/>
        <w:rPr>
          <w:rFonts w:ascii="Arial" w:hAnsi="Arial" w:cs="Arial"/>
          <w:sz w:val="24"/>
          <w:szCs w:val="24"/>
        </w:rPr>
      </w:pPr>
      <w:r>
        <w:rPr>
          <w:rFonts w:ascii="Arial" w:hAnsi="Arial" w:cs="Arial"/>
          <w:sz w:val="24"/>
          <w:szCs w:val="24"/>
        </w:rPr>
        <w:t xml:space="preserve">As músicas </w:t>
      </w:r>
      <w:proofErr w:type="spellStart"/>
      <w:r>
        <w:rPr>
          <w:rFonts w:ascii="Arial" w:hAnsi="Arial" w:cs="Arial"/>
          <w:sz w:val="24"/>
          <w:szCs w:val="24"/>
        </w:rPr>
        <w:t>introjetaram</w:t>
      </w:r>
      <w:proofErr w:type="spellEnd"/>
      <w:r>
        <w:rPr>
          <w:rFonts w:ascii="Arial" w:hAnsi="Arial" w:cs="Arial"/>
          <w:sz w:val="24"/>
          <w:szCs w:val="24"/>
        </w:rPr>
        <w:t xml:space="preserve"> diversos conceitos nos alunos que, ao se apropriarem deles, conseguiram visualizar as </w:t>
      </w:r>
      <w:proofErr w:type="spellStart"/>
      <w:r>
        <w:rPr>
          <w:rFonts w:ascii="Arial" w:hAnsi="Arial" w:cs="Arial"/>
          <w:sz w:val="24"/>
          <w:szCs w:val="24"/>
        </w:rPr>
        <w:t>interrelações</w:t>
      </w:r>
      <w:proofErr w:type="spellEnd"/>
      <w:r>
        <w:rPr>
          <w:rFonts w:ascii="Arial" w:hAnsi="Arial" w:cs="Arial"/>
          <w:sz w:val="24"/>
          <w:szCs w:val="24"/>
        </w:rPr>
        <w:t xml:space="preserve"> ambientais e se viram parte do todo (meio ambiente).</w:t>
      </w:r>
    </w:p>
    <w:p w:rsidR="00281AF2" w:rsidRDefault="00281AF2" w:rsidP="00281AF2">
      <w:pPr>
        <w:spacing w:line="360" w:lineRule="auto"/>
        <w:jc w:val="both"/>
        <w:rPr>
          <w:rFonts w:ascii="Arial" w:hAnsi="Arial" w:cs="Arial"/>
          <w:sz w:val="24"/>
          <w:szCs w:val="24"/>
        </w:rPr>
      </w:pPr>
      <w:r w:rsidRPr="003E5E4A">
        <w:rPr>
          <w:rFonts w:ascii="Arial" w:hAnsi="Arial" w:cs="Arial"/>
          <w:sz w:val="24"/>
          <w:szCs w:val="24"/>
        </w:rPr>
        <w:t xml:space="preserve">As músicas “Planeta Água” (Guilherme Arantes) e “Sobradinho” (Sá e </w:t>
      </w:r>
      <w:proofErr w:type="spellStart"/>
      <w:r w:rsidRPr="003E5E4A">
        <w:rPr>
          <w:rFonts w:ascii="Arial" w:hAnsi="Arial" w:cs="Arial"/>
          <w:sz w:val="24"/>
          <w:szCs w:val="24"/>
        </w:rPr>
        <w:t>Guarabyra</w:t>
      </w:r>
      <w:proofErr w:type="spellEnd"/>
      <w:r w:rsidRPr="003E5E4A">
        <w:rPr>
          <w:rFonts w:ascii="Arial" w:hAnsi="Arial" w:cs="Arial"/>
          <w:sz w:val="24"/>
          <w:szCs w:val="24"/>
        </w:rPr>
        <w:t>), por exemplo, foram apresentadas à turma após uma palestra sobre</w:t>
      </w:r>
      <w:r w:rsidR="00B40D93">
        <w:rPr>
          <w:rFonts w:ascii="Arial" w:hAnsi="Arial" w:cs="Arial"/>
          <w:sz w:val="24"/>
          <w:szCs w:val="24"/>
        </w:rPr>
        <w:t xml:space="preserve"> usinas</w:t>
      </w:r>
      <w:r w:rsidRPr="003E5E4A">
        <w:rPr>
          <w:rFonts w:ascii="Arial" w:hAnsi="Arial" w:cs="Arial"/>
          <w:sz w:val="24"/>
          <w:szCs w:val="24"/>
        </w:rPr>
        <w:t xml:space="preserve"> </w:t>
      </w:r>
      <w:proofErr w:type="gramStart"/>
      <w:r w:rsidRPr="003E5E4A">
        <w:rPr>
          <w:rFonts w:ascii="Arial" w:hAnsi="Arial" w:cs="Arial"/>
          <w:sz w:val="24"/>
          <w:szCs w:val="24"/>
        </w:rPr>
        <w:t>hidrelétricas</w:t>
      </w:r>
      <w:r w:rsidR="00B40D93">
        <w:rPr>
          <w:rFonts w:ascii="Arial" w:hAnsi="Arial" w:cs="Arial"/>
          <w:sz w:val="24"/>
          <w:szCs w:val="24"/>
        </w:rPr>
        <w:t xml:space="preserve"> (UHE)</w:t>
      </w:r>
      <w:r w:rsidRPr="003E5E4A">
        <w:rPr>
          <w:rFonts w:ascii="Arial" w:hAnsi="Arial" w:cs="Arial"/>
          <w:sz w:val="24"/>
          <w:szCs w:val="24"/>
        </w:rPr>
        <w:t xml:space="preserve"> ministrada por uma advogada especialmente convidada para esse fim</w:t>
      </w:r>
      <w:proofErr w:type="gramEnd"/>
      <w:r w:rsidRPr="003E5E4A">
        <w:rPr>
          <w:rFonts w:ascii="Arial" w:hAnsi="Arial" w:cs="Arial"/>
          <w:sz w:val="24"/>
          <w:szCs w:val="24"/>
        </w:rPr>
        <w:t xml:space="preserve">. Dessa forma, eles puderam compreender a importância e os variados usos </w:t>
      </w:r>
      <w:r w:rsidRPr="003E5E4A">
        <w:rPr>
          <w:rFonts w:ascii="Arial" w:hAnsi="Arial" w:cs="Arial"/>
          <w:sz w:val="24"/>
          <w:szCs w:val="24"/>
        </w:rPr>
        <w:lastRenderedPageBreak/>
        <w:t>da água e a relação existente entre ela e a manutenção da vida no planeta bem como a necessidade de fazer um uso racional desse bem.</w:t>
      </w:r>
    </w:p>
    <w:p w:rsidR="001A077B" w:rsidRPr="00B40D93" w:rsidRDefault="00B40D93" w:rsidP="001A077B">
      <w:pPr>
        <w:spacing w:line="360" w:lineRule="auto"/>
        <w:jc w:val="both"/>
        <w:rPr>
          <w:rFonts w:ascii="Arial" w:hAnsi="Arial" w:cs="Arial"/>
          <w:bCs/>
          <w:sz w:val="24"/>
          <w:szCs w:val="24"/>
        </w:rPr>
      </w:pPr>
      <w:r w:rsidRPr="00B40D93">
        <w:rPr>
          <w:rFonts w:ascii="Arial" w:hAnsi="Arial" w:cs="Arial"/>
          <w:sz w:val="24"/>
          <w:szCs w:val="24"/>
        </w:rPr>
        <w:t>Os discentes conseguiram</w:t>
      </w:r>
      <w:r w:rsidR="001A077B" w:rsidRPr="00B40D93">
        <w:rPr>
          <w:rFonts w:ascii="Arial" w:hAnsi="Arial" w:cs="Arial"/>
          <w:sz w:val="24"/>
          <w:szCs w:val="24"/>
        </w:rPr>
        <w:t>, ainda, relacionar esses assuntos ao visto no início do projeto</w:t>
      </w:r>
      <w:r w:rsidRPr="00B40D93">
        <w:rPr>
          <w:rFonts w:ascii="Arial" w:hAnsi="Arial" w:cs="Arial"/>
          <w:sz w:val="24"/>
          <w:szCs w:val="24"/>
        </w:rPr>
        <w:t xml:space="preserve"> (cadeias e teias alimentares)</w:t>
      </w:r>
      <w:r w:rsidR="001A077B" w:rsidRPr="00B40D93">
        <w:rPr>
          <w:rFonts w:ascii="Arial" w:hAnsi="Arial" w:cs="Arial"/>
          <w:sz w:val="24"/>
          <w:szCs w:val="24"/>
        </w:rPr>
        <w:t xml:space="preserve"> citando que degradações ambientais como as causadas pela construção de uma UHE afetam cadeias alimentares existentes no local. Essa relação se mostrou presente em alguns relatos feitos por eles.</w:t>
      </w:r>
    </w:p>
    <w:p w:rsidR="00281AF2" w:rsidRDefault="00281AF2" w:rsidP="00281AF2">
      <w:pPr>
        <w:spacing w:line="360" w:lineRule="auto"/>
        <w:jc w:val="both"/>
        <w:rPr>
          <w:rFonts w:ascii="Arial" w:hAnsi="Arial" w:cs="Arial"/>
          <w:sz w:val="24"/>
          <w:szCs w:val="24"/>
        </w:rPr>
      </w:pPr>
      <w:r>
        <w:rPr>
          <w:rFonts w:ascii="Arial" w:hAnsi="Arial" w:cs="Arial"/>
          <w:sz w:val="24"/>
          <w:szCs w:val="24"/>
        </w:rPr>
        <w:t xml:space="preserve">Importante frisar que durante as aulas alguns princípios da Lei nº 9795/99 pautaram a produção de conhecimento dos alunos como o contido nos incisos I, II e VII do artigo 4º. Isso para que os objetivos elencados no artigo 5º pudessem ser atingidos, dentre eles destacam-se: </w:t>
      </w:r>
      <w:r w:rsidRPr="00281AF2">
        <w:rPr>
          <w:rFonts w:ascii="Arial" w:hAnsi="Arial" w:cs="Arial"/>
          <w:sz w:val="24"/>
          <w:szCs w:val="24"/>
        </w:rPr>
        <w:t>“</w:t>
      </w:r>
      <w:r w:rsidRPr="00281AF2">
        <w:rPr>
          <w:rFonts w:ascii="Arial" w:hAnsi="Arial" w:cs="Arial"/>
          <w:color w:val="000000"/>
          <w:sz w:val="24"/>
          <w:szCs w:val="24"/>
          <w:shd w:val="clear" w:color="auto" w:fill="FFFFFF"/>
        </w:rPr>
        <w:t xml:space="preserve">I - o desenvolvimento de uma compreensão integrada do meio </w:t>
      </w:r>
      <w:proofErr w:type="gramStart"/>
      <w:r w:rsidRPr="00281AF2">
        <w:rPr>
          <w:rFonts w:ascii="Arial" w:hAnsi="Arial" w:cs="Arial"/>
          <w:color w:val="000000"/>
          <w:sz w:val="24"/>
          <w:szCs w:val="24"/>
          <w:shd w:val="clear" w:color="auto" w:fill="FFFFFF"/>
        </w:rPr>
        <w:t>ambiente em suas múltiplas e complexas relações, envolvendo aspectos ecológicos, psicológicos, legais, políticos, sociais</w:t>
      </w:r>
      <w:proofErr w:type="gramEnd"/>
      <w:r w:rsidRPr="00281AF2">
        <w:rPr>
          <w:rFonts w:ascii="Arial" w:hAnsi="Arial" w:cs="Arial"/>
          <w:color w:val="000000"/>
          <w:sz w:val="24"/>
          <w:szCs w:val="24"/>
          <w:shd w:val="clear" w:color="auto" w:fill="FFFFFF"/>
        </w:rPr>
        <w:t>, econômicos, científicos, culturais e éticos;</w:t>
      </w:r>
      <w:r w:rsidR="001A077B">
        <w:rPr>
          <w:rFonts w:ascii="Arial" w:hAnsi="Arial" w:cs="Arial"/>
          <w:color w:val="000000"/>
          <w:sz w:val="24"/>
          <w:szCs w:val="24"/>
          <w:shd w:val="clear" w:color="auto" w:fill="FFFFFF"/>
        </w:rPr>
        <w:t xml:space="preserve"> </w:t>
      </w:r>
      <w:r w:rsidRPr="00281AF2">
        <w:rPr>
          <w:rFonts w:ascii="Arial" w:hAnsi="Arial" w:cs="Arial"/>
          <w:color w:val="000000"/>
          <w:sz w:val="24"/>
          <w:szCs w:val="24"/>
          <w:shd w:val="clear" w:color="auto" w:fill="FFFFFF"/>
        </w:rPr>
        <w:t>III - o estímulo e o fortalecimento de uma consciência crítica sobre a problemática ambiental e social”.</w:t>
      </w:r>
    </w:p>
    <w:p w:rsidR="003448CF" w:rsidRDefault="001A077B" w:rsidP="001A077B">
      <w:pPr>
        <w:spacing w:line="360" w:lineRule="auto"/>
        <w:jc w:val="both"/>
        <w:rPr>
          <w:rFonts w:ascii="Arial" w:hAnsi="Arial" w:cs="Arial"/>
          <w:sz w:val="24"/>
          <w:szCs w:val="24"/>
        </w:rPr>
      </w:pPr>
      <w:r>
        <w:rPr>
          <w:rFonts w:ascii="Arial" w:hAnsi="Arial" w:cs="Arial"/>
          <w:sz w:val="24"/>
          <w:szCs w:val="24"/>
        </w:rPr>
        <w:t xml:space="preserve">Outro ponto que merece destaque foi </w:t>
      </w:r>
      <w:proofErr w:type="gramStart"/>
      <w:r>
        <w:rPr>
          <w:rFonts w:ascii="Arial" w:hAnsi="Arial" w:cs="Arial"/>
          <w:sz w:val="24"/>
          <w:szCs w:val="24"/>
        </w:rPr>
        <w:t>a</w:t>
      </w:r>
      <w:proofErr w:type="gramEnd"/>
      <w:r>
        <w:rPr>
          <w:rFonts w:ascii="Arial" w:hAnsi="Arial" w:cs="Arial"/>
          <w:sz w:val="24"/>
          <w:szCs w:val="24"/>
        </w:rPr>
        <w:t xml:space="preserve"> atenção desprendida aos alunos quando seus anseios foram ouvidos. Eles se manifestavam com as mais diversas informações que recebiam pela mídia ou pelas suas famílias</w:t>
      </w:r>
      <w:r w:rsidR="003448CF">
        <w:rPr>
          <w:rFonts w:ascii="Arial" w:hAnsi="Arial" w:cs="Arial"/>
          <w:sz w:val="24"/>
          <w:szCs w:val="24"/>
        </w:rPr>
        <w:t xml:space="preserve"> o que auxilia no processo de aprendizagem dos mesmos</w:t>
      </w:r>
      <w:r>
        <w:rPr>
          <w:rFonts w:ascii="Arial" w:hAnsi="Arial" w:cs="Arial"/>
          <w:sz w:val="24"/>
          <w:szCs w:val="24"/>
        </w:rPr>
        <w:t xml:space="preserve">. </w:t>
      </w:r>
    </w:p>
    <w:p w:rsidR="001A077B" w:rsidRDefault="001A077B" w:rsidP="001A077B">
      <w:pPr>
        <w:spacing w:line="360" w:lineRule="auto"/>
        <w:jc w:val="both"/>
        <w:rPr>
          <w:rFonts w:ascii="Arial" w:hAnsi="Arial" w:cs="Arial"/>
          <w:sz w:val="24"/>
          <w:szCs w:val="24"/>
        </w:rPr>
      </w:pPr>
      <w:r>
        <w:rPr>
          <w:rFonts w:ascii="Arial" w:hAnsi="Arial" w:cs="Arial"/>
          <w:sz w:val="24"/>
          <w:szCs w:val="24"/>
        </w:rPr>
        <w:t>Além disso, também sugeriram músicas e descobriram vegetais incomuns. As músicas sugeridas foram trabalhadas em aula e as descobertas foram eternizadas em fotografias para posterior identificação.</w:t>
      </w:r>
    </w:p>
    <w:p w:rsidR="00455832" w:rsidRPr="00455832" w:rsidRDefault="00455832" w:rsidP="00455832">
      <w:pPr>
        <w:spacing w:line="360" w:lineRule="auto"/>
        <w:jc w:val="both"/>
        <w:rPr>
          <w:rFonts w:ascii="Arial" w:hAnsi="Arial" w:cs="Arial"/>
          <w:bCs/>
          <w:sz w:val="24"/>
          <w:szCs w:val="24"/>
        </w:rPr>
      </w:pPr>
      <w:r w:rsidRPr="00455832">
        <w:rPr>
          <w:rFonts w:ascii="Arial" w:hAnsi="Arial" w:cs="Arial"/>
          <w:bCs/>
          <w:sz w:val="24"/>
          <w:szCs w:val="24"/>
        </w:rPr>
        <w:t xml:space="preserve">A importância do </w:t>
      </w:r>
      <w:r w:rsidRPr="003448CF">
        <w:rPr>
          <w:rFonts w:ascii="Arial" w:hAnsi="Arial" w:cs="Arial"/>
          <w:bCs/>
          <w:sz w:val="24"/>
          <w:szCs w:val="24"/>
        </w:rPr>
        <w:t>uso</w:t>
      </w:r>
      <w:r w:rsidRPr="001A077B">
        <w:rPr>
          <w:rFonts w:ascii="Arial" w:hAnsi="Arial" w:cs="Arial"/>
          <w:b/>
          <w:bCs/>
          <w:sz w:val="24"/>
          <w:szCs w:val="24"/>
        </w:rPr>
        <w:t xml:space="preserve"> </w:t>
      </w:r>
      <w:r w:rsidRPr="003448CF">
        <w:rPr>
          <w:rFonts w:ascii="Arial" w:hAnsi="Arial" w:cs="Arial"/>
          <w:bCs/>
          <w:sz w:val="24"/>
          <w:szCs w:val="24"/>
        </w:rPr>
        <w:t>de imagens como</w:t>
      </w:r>
      <w:r w:rsidRPr="00455832">
        <w:rPr>
          <w:rFonts w:ascii="Arial" w:hAnsi="Arial" w:cs="Arial"/>
          <w:bCs/>
          <w:sz w:val="24"/>
          <w:szCs w:val="24"/>
        </w:rPr>
        <w:t xml:space="preserve"> complemento às aulas foi demonstrado por </w:t>
      </w:r>
      <w:r w:rsidRPr="00455832">
        <w:rPr>
          <w:rFonts w:ascii="Arial" w:hAnsi="Arial" w:cs="Arial"/>
          <w:sz w:val="24"/>
          <w:szCs w:val="24"/>
          <w:lang w:eastAsia="pt-BR"/>
        </w:rPr>
        <w:t>Borges (2010)</w:t>
      </w:r>
      <w:r w:rsidRPr="00455832">
        <w:rPr>
          <w:rFonts w:ascii="Arial" w:hAnsi="Arial" w:cs="Arial"/>
          <w:bCs/>
          <w:sz w:val="24"/>
          <w:szCs w:val="24"/>
        </w:rPr>
        <w:t xml:space="preserve"> em que </w:t>
      </w:r>
      <w:r w:rsidR="002126D5">
        <w:rPr>
          <w:rFonts w:ascii="Arial" w:hAnsi="Arial" w:cs="Arial"/>
          <w:bCs/>
          <w:sz w:val="24"/>
          <w:szCs w:val="24"/>
        </w:rPr>
        <w:t xml:space="preserve">quase </w:t>
      </w:r>
      <w:r w:rsidRPr="00455832">
        <w:rPr>
          <w:rFonts w:ascii="Arial" w:hAnsi="Arial" w:cs="Arial"/>
          <w:bCs/>
          <w:sz w:val="24"/>
          <w:szCs w:val="24"/>
        </w:rPr>
        <w:t xml:space="preserve">a totalidade (90%) de seus alunos </w:t>
      </w:r>
      <w:proofErr w:type="gramStart"/>
      <w:r w:rsidRPr="00455832">
        <w:rPr>
          <w:rFonts w:ascii="Arial" w:hAnsi="Arial" w:cs="Arial"/>
          <w:bCs/>
          <w:sz w:val="24"/>
          <w:szCs w:val="24"/>
        </w:rPr>
        <w:t>afirmaram</w:t>
      </w:r>
      <w:proofErr w:type="gramEnd"/>
      <w:r w:rsidRPr="00455832">
        <w:rPr>
          <w:rFonts w:ascii="Arial" w:hAnsi="Arial" w:cs="Arial"/>
          <w:bCs/>
          <w:sz w:val="24"/>
          <w:szCs w:val="24"/>
        </w:rPr>
        <w:t xml:space="preserve"> que as fotografias auxiliaram a compreender a explicação oral do professor.</w:t>
      </w:r>
    </w:p>
    <w:p w:rsidR="00950914" w:rsidRDefault="00950914" w:rsidP="00D20E87">
      <w:pPr>
        <w:spacing w:line="360" w:lineRule="auto"/>
        <w:jc w:val="both"/>
        <w:rPr>
          <w:rFonts w:ascii="Arial" w:hAnsi="Arial" w:cs="Arial"/>
          <w:sz w:val="24"/>
          <w:szCs w:val="24"/>
        </w:rPr>
      </w:pPr>
      <w:r w:rsidRPr="003E5E4A">
        <w:rPr>
          <w:rFonts w:ascii="Arial" w:hAnsi="Arial" w:cs="Arial"/>
          <w:sz w:val="24"/>
          <w:szCs w:val="24"/>
        </w:rPr>
        <w:t>Fotografias de vegetais presentes no colégio e em seu entorno foram tiradas pelos alunos para estudo de poliniza</w:t>
      </w:r>
      <w:r>
        <w:rPr>
          <w:rFonts w:ascii="Arial" w:hAnsi="Arial" w:cs="Arial"/>
          <w:sz w:val="24"/>
          <w:szCs w:val="24"/>
        </w:rPr>
        <w:t xml:space="preserve">ção e </w:t>
      </w:r>
      <w:proofErr w:type="spellStart"/>
      <w:r>
        <w:rPr>
          <w:rFonts w:ascii="Arial" w:hAnsi="Arial" w:cs="Arial"/>
          <w:sz w:val="24"/>
          <w:szCs w:val="24"/>
        </w:rPr>
        <w:t>coevolução</w:t>
      </w:r>
      <w:proofErr w:type="spellEnd"/>
      <w:r w:rsidRPr="003E5E4A">
        <w:rPr>
          <w:rFonts w:ascii="Arial" w:hAnsi="Arial" w:cs="Arial"/>
          <w:sz w:val="24"/>
          <w:szCs w:val="24"/>
        </w:rPr>
        <w:t>. A partir daí foi possível desenvolver uma ligação entre a relação dos ve</w:t>
      </w:r>
      <w:r>
        <w:rPr>
          <w:rFonts w:ascii="Arial" w:hAnsi="Arial" w:cs="Arial"/>
          <w:sz w:val="24"/>
          <w:szCs w:val="24"/>
        </w:rPr>
        <w:t>getais com os animais</w:t>
      </w:r>
      <w:r w:rsidRPr="003E5E4A">
        <w:rPr>
          <w:rFonts w:ascii="Arial" w:hAnsi="Arial" w:cs="Arial"/>
          <w:sz w:val="24"/>
          <w:szCs w:val="24"/>
        </w:rPr>
        <w:t>, entender a intervenção humana no meio ambiente e as consequências disso</w:t>
      </w:r>
      <w:r w:rsidR="00123A29">
        <w:rPr>
          <w:rFonts w:ascii="Arial" w:hAnsi="Arial" w:cs="Arial"/>
          <w:sz w:val="24"/>
          <w:szCs w:val="24"/>
        </w:rPr>
        <w:t xml:space="preserve"> bem como a importância da premente preservação ambiental para as futuras gerações</w:t>
      </w:r>
      <w:r w:rsidRPr="003E5E4A">
        <w:rPr>
          <w:rFonts w:ascii="Arial" w:hAnsi="Arial" w:cs="Arial"/>
          <w:sz w:val="24"/>
          <w:szCs w:val="24"/>
        </w:rPr>
        <w:t>.</w:t>
      </w:r>
    </w:p>
    <w:p w:rsidR="00514C84" w:rsidRDefault="00514C84" w:rsidP="00514C84">
      <w:pPr>
        <w:spacing w:line="360" w:lineRule="auto"/>
        <w:jc w:val="both"/>
        <w:rPr>
          <w:rFonts w:ascii="Arial" w:hAnsi="Arial" w:cs="Arial"/>
          <w:bCs/>
          <w:sz w:val="24"/>
          <w:szCs w:val="24"/>
        </w:rPr>
      </w:pPr>
      <w:r w:rsidRPr="00FE3988">
        <w:rPr>
          <w:rFonts w:ascii="Arial" w:hAnsi="Arial" w:cs="Arial"/>
          <w:bCs/>
          <w:sz w:val="24"/>
          <w:szCs w:val="24"/>
        </w:rPr>
        <w:lastRenderedPageBreak/>
        <w:t xml:space="preserve">A transferência de aprendizado é mais eficaz com atividades fora do colégio. Fazer com que os alunos entrassem em contato com sua realidade seria importante para que também </w:t>
      </w:r>
      <w:r>
        <w:rPr>
          <w:rFonts w:ascii="Arial" w:hAnsi="Arial" w:cs="Arial"/>
          <w:bCs/>
          <w:sz w:val="24"/>
          <w:szCs w:val="24"/>
        </w:rPr>
        <w:t>percebessem nela a presença da B</w:t>
      </w:r>
      <w:r w:rsidRPr="00FE3988">
        <w:rPr>
          <w:rFonts w:ascii="Arial" w:hAnsi="Arial" w:cs="Arial"/>
          <w:bCs/>
          <w:sz w:val="24"/>
          <w:szCs w:val="24"/>
        </w:rPr>
        <w:t xml:space="preserve">iologia. Dessa forma, sair do colégio para fotografar a vegetação existente na vizinhança amplia o campo de observação do </w:t>
      </w:r>
      <w:r w:rsidRPr="0065276A">
        <w:rPr>
          <w:rFonts w:ascii="Arial" w:hAnsi="Arial" w:cs="Arial"/>
          <w:bCs/>
          <w:sz w:val="24"/>
          <w:szCs w:val="24"/>
        </w:rPr>
        <w:t>estudante (KRASILCHIK, 2004).</w:t>
      </w:r>
      <w:r w:rsidRPr="00FE3988">
        <w:rPr>
          <w:rFonts w:ascii="Arial" w:hAnsi="Arial" w:cs="Arial"/>
          <w:bCs/>
          <w:sz w:val="24"/>
          <w:szCs w:val="24"/>
        </w:rPr>
        <w:t xml:space="preserve">  </w:t>
      </w:r>
    </w:p>
    <w:p w:rsidR="00AC0AB4" w:rsidRPr="00FE3988" w:rsidRDefault="00AC0AB4" w:rsidP="00514C84">
      <w:pPr>
        <w:spacing w:line="360" w:lineRule="auto"/>
        <w:jc w:val="both"/>
        <w:rPr>
          <w:rFonts w:ascii="Arial" w:hAnsi="Arial" w:cs="Arial"/>
          <w:bCs/>
          <w:sz w:val="24"/>
          <w:szCs w:val="24"/>
        </w:rPr>
      </w:pPr>
      <w:r>
        <w:rPr>
          <w:rFonts w:ascii="Arial" w:hAnsi="Arial" w:cs="Arial"/>
          <w:bCs/>
          <w:sz w:val="24"/>
          <w:szCs w:val="24"/>
        </w:rPr>
        <w:t>Além das saídas para as ruas próximas ao colégio, os alunos foram levados ao Parque Estadual Mata dos Godoy (PEMG), importante unidade de conservação do norte do Paraná, localizado no distrito de Espírito Santo, município de Londrina. Trata-se do maior fragmento de mata nativa da região, importante área verde preservada que guarda diversos espécimes vegetais e animais.</w:t>
      </w:r>
    </w:p>
    <w:p w:rsidR="003E1CD5" w:rsidRPr="001778BB" w:rsidRDefault="003E1CD5" w:rsidP="00804745">
      <w:pPr>
        <w:spacing w:line="360" w:lineRule="auto"/>
        <w:jc w:val="both"/>
        <w:rPr>
          <w:rFonts w:ascii="Arial" w:hAnsi="Arial" w:cs="Arial"/>
          <w:bCs/>
          <w:sz w:val="24"/>
          <w:szCs w:val="24"/>
        </w:rPr>
      </w:pPr>
      <w:r w:rsidRPr="00804745">
        <w:rPr>
          <w:rFonts w:ascii="Arial" w:hAnsi="Arial" w:cs="Arial"/>
          <w:bCs/>
          <w:sz w:val="24"/>
          <w:szCs w:val="24"/>
        </w:rPr>
        <w:t xml:space="preserve">Na trilha realizada com a ajuda de um guia do </w:t>
      </w:r>
      <w:r w:rsidR="00804745" w:rsidRPr="00804745">
        <w:rPr>
          <w:rFonts w:ascii="Arial" w:hAnsi="Arial" w:cs="Arial"/>
          <w:bCs/>
          <w:sz w:val="24"/>
          <w:szCs w:val="24"/>
        </w:rPr>
        <w:t>PEMG</w:t>
      </w:r>
      <w:r w:rsidRPr="00804745">
        <w:rPr>
          <w:rFonts w:ascii="Arial" w:hAnsi="Arial" w:cs="Arial"/>
          <w:bCs/>
          <w:sz w:val="24"/>
          <w:szCs w:val="24"/>
        </w:rPr>
        <w:t xml:space="preserve">, os alunos </w:t>
      </w:r>
      <w:r w:rsidR="00804745" w:rsidRPr="00804745">
        <w:rPr>
          <w:rFonts w:ascii="Arial" w:hAnsi="Arial" w:cs="Arial"/>
          <w:bCs/>
          <w:sz w:val="24"/>
          <w:szCs w:val="24"/>
        </w:rPr>
        <w:t>6º e 7º anos</w:t>
      </w:r>
      <w:r w:rsidRPr="00804745">
        <w:rPr>
          <w:rFonts w:ascii="Arial" w:hAnsi="Arial" w:cs="Arial"/>
          <w:bCs/>
          <w:sz w:val="24"/>
          <w:szCs w:val="24"/>
        </w:rPr>
        <w:t xml:space="preserve"> estavam sempre na frente enquanto que os do ensino médio ficaram o tempo todo no final da fila formada para passagem na trilha.</w:t>
      </w:r>
      <w:r w:rsidR="00804745" w:rsidRPr="00804745">
        <w:rPr>
          <w:rFonts w:ascii="Arial" w:hAnsi="Arial" w:cs="Arial"/>
          <w:bCs/>
          <w:sz w:val="24"/>
          <w:szCs w:val="24"/>
        </w:rPr>
        <w:t xml:space="preserve"> Exemplos</w:t>
      </w:r>
      <w:r w:rsidRPr="00804745">
        <w:rPr>
          <w:rFonts w:ascii="Arial" w:hAnsi="Arial" w:cs="Arial"/>
          <w:bCs/>
          <w:sz w:val="24"/>
          <w:szCs w:val="24"/>
        </w:rPr>
        <w:t xml:space="preserve"> de relações</w:t>
      </w:r>
      <w:r w:rsidR="00804745" w:rsidRPr="00804745">
        <w:rPr>
          <w:rFonts w:ascii="Arial" w:hAnsi="Arial" w:cs="Arial"/>
          <w:bCs/>
          <w:sz w:val="24"/>
          <w:szCs w:val="24"/>
        </w:rPr>
        <w:t xml:space="preserve"> ecológicas </w:t>
      </w:r>
      <w:r w:rsidR="00804745" w:rsidRPr="001778BB">
        <w:rPr>
          <w:rFonts w:ascii="Arial" w:hAnsi="Arial" w:cs="Arial"/>
          <w:bCs/>
          <w:sz w:val="24"/>
          <w:szCs w:val="24"/>
        </w:rPr>
        <w:t xml:space="preserve">envolvendo vegetais puderam ser observados </w:t>
      </w:r>
      <w:r w:rsidR="00804745" w:rsidRPr="001778BB">
        <w:rPr>
          <w:rFonts w:ascii="Arial" w:hAnsi="Arial" w:cs="Arial"/>
          <w:bCs/>
          <w:i/>
          <w:sz w:val="24"/>
          <w:szCs w:val="24"/>
        </w:rPr>
        <w:t>in loco</w:t>
      </w:r>
      <w:r w:rsidR="00804745" w:rsidRPr="001778BB">
        <w:rPr>
          <w:rFonts w:ascii="Arial" w:hAnsi="Arial" w:cs="Arial"/>
          <w:bCs/>
          <w:sz w:val="24"/>
          <w:szCs w:val="24"/>
        </w:rPr>
        <w:t>.</w:t>
      </w:r>
    </w:p>
    <w:p w:rsidR="003E1CD5" w:rsidRPr="001778BB" w:rsidRDefault="001778BB" w:rsidP="001778BB">
      <w:pPr>
        <w:spacing w:line="360" w:lineRule="auto"/>
        <w:jc w:val="both"/>
        <w:rPr>
          <w:rFonts w:ascii="Arial" w:hAnsi="Arial" w:cs="Arial"/>
          <w:b/>
          <w:bCs/>
          <w:sz w:val="24"/>
          <w:szCs w:val="24"/>
        </w:rPr>
      </w:pPr>
      <w:r w:rsidRPr="001778BB">
        <w:rPr>
          <w:rFonts w:ascii="Arial" w:hAnsi="Arial" w:cs="Arial"/>
          <w:bCs/>
          <w:sz w:val="24"/>
          <w:szCs w:val="24"/>
        </w:rPr>
        <w:t>Neste ponto, destaca-se</w:t>
      </w:r>
      <w:r w:rsidR="003E1CD5" w:rsidRPr="001778BB">
        <w:rPr>
          <w:rFonts w:ascii="Arial" w:hAnsi="Arial" w:cs="Arial"/>
          <w:bCs/>
          <w:sz w:val="24"/>
          <w:szCs w:val="24"/>
        </w:rPr>
        <w:t xml:space="preserve"> a surpresa </w:t>
      </w:r>
      <w:r w:rsidRPr="001778BB">
        <w:rPr>
          <w:rFonts w:ascii="Arial" w:hAnsi="Arial" w:cs="Arial"/>
          <w:bCs/>
          <w:sz w:val="24"/>
          <w:szCs w:val="24"/>
        </w:rPr>
        <w:t>dos discentes</w:t>
      </w:r>
      <w:r w:rsidR="003E1CD5" w:rsidRPr="001778BB">
        <w:rPr>
          <w:rFonts w:ascii="Arial" w:hAnsi="Arial" w:cs="Arial"/>
          <w:bCs/>
          <w:sz w:val="24"/>
          <w:szCs w:val="24"/>
        </w:rPr>
        <w:t xml:space="preserve"> ao descobrirem que sementes de palmito juçara só irão germinar se passarem antes pelo trato digestório de primatas como o macaco prego (</w:t>
      </w:r>
      <w:proofErr w:type="spellStart"/>
      <w:r w:rsidR="003E1CD5" w:rsidRPr="001778BB">
        <w:rPr>
          <w:rFonts w:ascii="Arial" w:hAnsi="Arial" w:cs="Arial"/>
          <w:bCs/>
          <w:i/>
          <w:sz w:val="24"/>
          <w:szCs w:val="24"/>
        </w:rPr>
        <w:t>Cebus</w:t>
      </w:r>
      <w:proofErr w:type="spellEnd"/>
      <w:r w:rsidR="003E1CD5" w:rsidRPr="001778BB">
        <w:rPr>
          <w:rFonts w:ascii="Arial" w:hAnsi="Arial" w:cs="Arial"/>
          <w:bCs/>
          <w:i/>
          <w:sz w:val="24"/>
          <w:szCs w:val="24"/>
        </w:rPr>
        <w:t xml:space="preserve"> </w:t>
      </w:r>
      <w:proofErr w:type="spellStart"/>
      <w:r w:rsidR="003E1CD5" w:rsidRPr="001778BB">
        <w:rPr>
          <w:rFonts w:ascii="Arial" w:hAnsi="Arial" w:cs="Arial"/>
          <w:bCs/>
          <w:i/>
          <w:sz w:val="24"/>
          <w:szCs w:val="24"/>
        </w:rPr>
        <w:t>apella</w:t>
      </w:r>
      <w:proofErr w:type="spellEnd"/>
      <w:r w:rsidR="003E1CD5" w:rsidRPr="001778BB">
        <w:rPr>
          <w:rFonts w:ascii="Arial" w:hAnsi="Arial" w:cs="Arial"/>
          <w:bCs/>
          <w:sz w:val="24"/>
          <w:szCs w:val="24"/>
        </w:rPr>
        <w:t>), muito comum na região. A ação dos sucos digestórios do macaco aumenta o poder germinativo dessas sementes.</w:t>
      </w:r>
      <w:r w:rsidRPr="001778BB">
        <w:rPr>
          <w:rFonts w:ascii="Arial" w:hAnsi="Arial" w:cs="Arial"/>
          <w:b/>
          <w:bCs/>
          <w:sz w:val="24"/>
          <w:szCs w:val="24"/>
        </w:rPr>
        <w:t xml:space="preserve"> </w:t>
      </w:r>
      <w:r w:rsidR="003E1CD5" w:rsidRPr="001778BB">
        <w:rPr>
          <w:rFonts w:ascii="Arial" w:hAnsi="Arial" w:cs="Arial"/>
          <w:bCs/>
          <w:sz w:val="24"/>
          <w:szCs w:val="24"/>
        </w:rPr>
        <w:t>Os mais novos ficaram tão empolgados que relatar</w:t>
      </w:r>
      <w:r w:rsidRPr="001778BB">
        <w:rPr>
          <w:rFonts w:ascii="Arial" w:hAnsi="Arial" w:cs="Arial"/>
          <w:bCs/>
          <w:sz w:val="24"/>
          <w:szCs w:val="24"/>
        </w:rPr>
        <w:t xml:space="preserve">am diversas vezes </w:t>
      </w:r>
      <w:r w:rsidR="003E1CD5" w:rsidRPr="001778BB">
        <w:rPr>
          <w:rFonts w:ascii="Arial" w:hAnsi="Arial" w:cs="Arial"/>
          <w:bCs/>
          <w:sz w:val="24"/>
          <w:szCs w:val="24"/>
        </w:rPr>
        <w:t xml:space="preserve">o que o guia </w:t>
      </w:r>
      <w:r w:rsidRPr="001778BB">
        <w:rPr>
          <w:rFonts w:ascii="Arial" w:hAnsi="Arial" w:cs="Arial"/>
          <w:bCs/>
          <w:sz w:val="24"/>
          <w:szCs w:val="24"/>
        </w:rPr>
        <w:t xml:space="preserve">lhes </w:t>
      </w:r>
      <w:r w:rsidR="003E1CD5" w:rsidRPr="001778BB">
        <w:rPr>
          <w:rFonts w:ascii="Arial" w:hAnsi="Arial" w:cs="Arial"/>
          <w:bCs/>
          <w:sz w:val="24"/>
          <w:szCs w:val="24"/>
        </w:rPr>
        <w:t>explicava</w:t>
      </w:r>
      <w:r w:rsidRPr="001778BB">
        <w:rPr>
          <w:rFonts w:ascii="Arial" w:hAnsi="Arial" w:cs="Arial"/>
          <w:bCs/>
          <w:sz w:val="24"/>
          <w:szCs w:val="24"/>
        </w:rPr>
        <w:t>.</w:t>
      </w:r>
    </w:p>
    <w:p w:rsidR="003E1CD5" w:rsidRDefault="003E1CD5" w:rsidP="001778BB">
      <w:pPr>
        <w:spacing w:line="360" w:lineRule="auto"/>
        <w:jc w:val="both"/>
        <w:rPr>
          <w:rFonts w:ascii="Arial" w:hAnsi="Arial" w:cs="Arial"/>
          <w:bCs/>
          <w:sz w:val="24"/>
          <w:szCs w:val="24"/>
        </w:rPr>
      </w:pPr>
      <w:r w:rsidRPr="001778BB">
        <w:rPr>
          <w:rFonts w:ascii="Arial" w:hAnsi="Arial" w:cs="Arial"/>
          <w:bCs/>
          <w:sz w:val="24"/>
          <w:szCs w:val="24"/>
        </w:rPr>
        <w:t>Possibilitar aos alunos que entrem em contato com plan</w:t>
      </w:r>
      <w:r w:rsidR="001778BB" w:rsidRPr="001778BB">
        <w:rPr>
          <w:rFonts w:ascii="Arial" w:hAnsi="Arial" w:cs="Arial"/>
          <w:bCs/>
          <w:sz w:val="24"/>
          <w:szCs w:val="24"/>
        </w:rPr>
        <w:t xml:space="preserve">tas e animais em seu habitat </w:t>
      </w:r>
      <w:r w:rsidRPr="001778BB">
        <w:rPr>
          <w:rFonts w:ascii="Arial" w:hAnsi="Arial" w:cs="Arial"/>
          <w:bCs/>
          <w:sz w:val="24"/>
          <w:szCs w:val="24"/>
        </w:rPr>
        <w:t>é imprescindível para que eles aumentem sua percepção acerca de ambientes naturais e para que vejam exemplos do que foi discutido teoricamente em aula.</w:t>
      </w:r>
    </w:p>
    <w:p w:rsidR="001778BB" w:rsidRPr="00BC5FE7" w:rsidRDefault="001778BB" w:rsidP="001778BB">
      <w:pPr>
        <w:spacing w:line="360" w:lineRule="auto"/>
        <w:jc w:val="both"/>
        <w:rPr>
          <w:rFonts w:ascii="Arial" w:hAnsi="Arial" w:cs="Arial"/>
          <w:bCs/>
          <w:sz w:val="24"/>
          <w:szCs w:val="24"/>
        </w:rPr>
      </w:pPr>
      <w:r>
        <w:rPr>
          <w:rFonts w:ascii="Arial" w:hAnsi="Arial" w:cs="Arial"/>
          <w:bCs/>
          <w:sz w:val="24"/>
          <w:szCs w:val="24"/>
        </w:rPr>
        <w:t>Um paralelo entre o meio natural e o artificial, criado pelo homem, era sempre uti</w:t>
      </w:r>
      <w:r w:rsidRPr="00BC5FE7">
        <w:rPr>
          <w:rFonts w:ascii="Arial" w:hAnsi="Arial" w:cs="Arial"/>
          <w:bCs/>
          <w:sz w:val="24"/>
          <w:szCs w:val="24"/>
        </w:rPr>
        <w:t xml:space="preserve">lizado para que os alunos pudessem se expressar acerca das transformações produzidas pelo ser </w:t>
      </w:r>
      <w:proofErr w:type="gramStart"/>
      <w:r w:rsidRPr="00BC5FE7">
        <w:rPr>
          <w:rFonts w:ascii="Arial" w:hAnsi="Arial" w:cs="Arial"/>
          <w:bCs/>
          <w:sz w:val="24"/>
          <w:szCs w:val="24"/>
        </w:rPr>
        <w:t>humano notadas por eles</w:t>
      </w:r>
      <w:proofErr w:type="gramEnd"/>
      <w:r w:rsidRPr="00BC5FE7">
        <w:rPr>
          <w:rFonts w:ascii="Arial" w:hAnsi="Arial" w:cs="Arial"/>
          <w:bCs/>
          <w:sz w:val="24"/>
          <w:szCs w:val="24"/>
        </w:rPr>
        <w:t>.</w:t>
      </w:r>
      <w:r w:rsidR="000747F6">
        <w:rPr>
          <w:rFonts w:ascii="Arial" w:hAnsi="Arial" w:cs="Arial"/>
          <w:bCs/>
          <w:sz w:val="24"/>
          <w:szCs w:val="24"/>
        </w:rPr>
        <w:t xml:space="preserve"> Assim, a percepção da premente preservação ambiental era facilitada.</w:t>
      </w:r>
    </w:p>
    <w:p w:rsidR="00D77FBD" w:rsidRPr="00BC5FE7" w:rsidRDefault="001778BB" w:rsidP="001778BB">
      <w:pPr>
        <w:spacing w:line="360" w:lineRule="auto"/>
        <w:jc w:val="both"/>
        <w:rPr>
          <w:rFonts w:ascii="Arial" w:hAnsi="Arial" w:cs="Arial"/>
          <w:bCs/>
          <w:sz w:val="24"/>
          <w:szCs w:val="24"/>
        </w:rPr>
      </w:pPr>
      <w:r w:rsidRPr="00BC5FE7">
        <w:rPr>
          <w:rFonts w:ascii="Arial" w:hAnsi="Arial" w:cs="Arial"/>
          <w:bCs/>
          <w:sz w:val="24"/>
          <w:szCs w:val="24"/>
        </w:rPr>
        <w:t xml:space="preserve">Em sala havia, ainda, a complementação do vivenciado com a utilização de textos veiculados pela mídia, mas sempre com uma linguagem biológica inserida. </w:t>
      </w:r>
      <w:r w:rsidR="00D77FBD" w:rsidRPr="00BC5FE7">
        <w:rPr>
          <w:rFonts w:ascii="Arial" w:hAnsi="Arial" w:cs="Arial"/>
          <w:bCs/>
          <w:sz w:val="24"/>
          <w:szCs w:val="24"/>
        </w:rPr>
        <w:t xml:space="preserve">Segundo </w:t>
      </w:r>
      <w:proofErr w:type="spellStart"/>
      <w:r w:rsidR="00D77FBD" w:rsidRPr="00BC5FE7">
        <w:rPr>
          <w:rFonts w:ascii="Arial" w:hAnsi="Arial" w:cs="Arial"/>
          <w:bCs/>
          <w:sz w:val="24"/>
          <w:szCs w:val="24"/>
        </w:rPr>
        <w:t>Krasilchik</w:t>
      </w:r>
      <w:proofErr w:type="spellEnd"/>
      <w:r w:rsidR="00D77FBD" w:rsidRPr="00BC5FE7">
        <w:rPr>
          <w:rFonts w:ascii="Arial" w:hAnsi="Arial" w:cs="Arial"/>
          <w:bCs/>
          <w:sz w:val="24"/>
          <w:szCs w:val="24"/>
        </w:rPr>
        <w:t xml:space="preserve"> (2004), os textos servem para familiarizar estudantes com a terminologia e estilos de apresentação próprios da Biologia. Partindo disso, alguns textos foram </w:t>
      </w:r>
      <w:r w:rsidR="00D77FBD" w:rsidRPr="00BC5FE7">
        <w:rPr>
          <w:rFonts w:ascii="Arial" w:hAnsi="Arial" w:cs="Arial"/>
          <w:bCs/>
          <w:sz w:val="24"/>
          <w:szCs w:val="24"/>
        </w:rPr>
        <w:lastRenderedPageBreak/>
        <w:t>trabalhados em aula, entre eles um que relaciona aquecimento global e diversidade de plantas.</w:t>
      </w:r>
    </w:p>
    <w:p w:rsidR="00D77FBD" w:rsidRPr="00BC5FE7" w:rsidRDefault="00D77FBD" w:rsidP="001778BB">
      <w:pPr>
        <w:spacing w:line="360" w:lineRule="auto"/>
        <w:jc w:val="both"/>
        <w:rPr>
          <w:rFonts w:ascii="Arial" w:hAnsi="Arial" w:cs="Arial"/>
          <w:bCs/>
          <w:sz w:val="24"/>
          <w:szCs w:val="24"/>
        </w:rPr>
      </w:pPr>
      <w:r w:rsidRPr="00BC5FE7">
        <w:rPr>
          <w:rFonts w:ascii="Arial" w:hAnsi="Arial" w:cs="Arial"/>
          <w:bCs/>
          <w:sz w:val="24"/>
          <w:szCs w:val="24"/>
        </w:rPr>
        <w:t xml:space="preserve">Ele foi discutido em sala com os presentes formando um círculo de discussão. A </w:t>
      </w:r>
      <w:proofErr w:type="spellStart"/>
      <w:r w:rsidR="00BC5FE7" w:rsidRPr="00BC5FE7">
        <w:rPr>
          <w:rFonts w:ascii="Arial" w:hAnsi="Arial" w:cs="Arial"/>
          <w:bCs/>
          <w:sz w:val="24"/>
          <w:szCs w:val="24"/>
        </w:rPr>
        <w:t>idéia</w:t>
      </w:r>
      <w:proofErr w:type="spellEnd"/>
      <w:r w:rsidRPr="00BC5FE7">
        <w:rPr>
          <w:rFonts w:ascii="Arial" w:hAnsi="Arial" w:cs="Arial"/>
          <w:bCs/>
          <w:sz w:val="24"/>
          <w:szCs w:val="24"/>
        </w:rPr>
        <w:t xml:space="preserve"> era que os alunos se envolvessem com questionamentos e pontos de vista particulares sobre o texto e o tema tão em voga ultimamente.</w:t>
      </w:r>
    </w:p>
    <w:p w:rsidR="00D77FBD" w:rsidRDefault="00D77FBD" w:rsidP="00BC5FE7">
      <w:pPr>
        <w:spacing w:line="360" w:lineRule="auto"/>
        <w:jc w:val="both"/>
        <w:rPr>
          <w:rFonts w:ascii="Arial" w:hAnsi="Arial" w:cs="Arial"/>
          <w:bCs/>
          <w:sz w:val="24"/>
          <w:szCs w:val="24"/>
        </w:rPr>
      </w:pPr>
      <w:r w:rsidRPr="00BC5FE7">
        <w:rPr>
          <w:rFonts w:ascii="Arial" w:hAnsi="Arial" w:cs="Arial"/>
          <w:bCs/>
          <w:sz w:val="24"/>
          <w:szCs w:val="24"/>
        </w:rPr>
        <w:t>A conclusão de que essa tática de debate em círculo com participação espontânea dos alunos não foi eficiente veio no decorrer da aula. Com uma adesão mínima dos alunos, foi decidido que essa metodologia não seria mais replicada no projeto. Essa decisão foi fundamental para que eles continuassem se envolvendo nas aulas, mas de outras formas.</w:t>
      </w:r>
    </w:p>
    <w:p w:rsidR="00895580" w:rsidRPr="00895580" w:rsidRDefault="00BC5FE7" w:rsidP="00895580">
      <w:pPr>
        <w:spacing w:line="360" w:lineRule="auto"/>
        <w:jc w:val="both"/>
        <w:rPr>
          <w:rFonts w:ascii="Arial" w:hAnsi="Arial" w:cs="Arial"/>
          <w:bCs/>
          <w:sz w:val="24"/>
          <w:szCs w:val="24"/>
        </w:rPr>
      </w:pPr>
      <w:r>
        <w:rPr>
          <w:rFonts w:ascii="Arial" w:hAnsi="Arial" w:cs="Arial"/>
          <w:bCs/>
          <w:sz w:val="24"/>
          <w:szCs w:val="24"/>
        </w:rPr>
        <w:t xml:space="preserve">A produção de materiais diversos tais como </w:t>
      </w:r>
      <w:proofErr w:type="gramStart"/>
      <w:r>
        <w:rPr>
          <w:rFonts w:ascii="Arial" w:hAnsi="Arial" w:cs="Arial"/>
          <w:bCs/>
          <w:sz w:val="24"/>
          <w:szCs w:val="24"/>
        </w:rPr>
        <w:t>maquetes e desenhos era</w:t>
      </w:r>
      <w:proofErr w:type="gramEnd"/>
      <w:r>
        <w:rPr>
          <w:rFonts w:ascii="Arial" w:hAnsi="Arial" w:cs="Arial"/>
          <w:bCs/>
          <w:sz w:val="24"/>
          <w:szCs w:val="24"/>
        </w:rPr>
        <w:t xml:space="preserve"> uma das formas de avaliar o grau de conhecimento que os alunos estavam</w:t>
      </w:r>
      <w:r w:rsidR="005C6841">
        <w:rPr>
          <w:rFonts w:ascii="Arial" w:hAnsi="Arial" w:cs="Arial"/>
          <w:bCs/>
          <w:sz w:val="24"/>
          <w:szCs w:val="24"/>
        </w:rPr>
        <w:t xml:space="preserve"> produzindo</w:t>
      </w:r>
      <w:r>
        <w:rPr>
          <w:rFonts w:ascii="Arial" w:hAnsi="Arial" w:cs="Arial"/>
          <w:bCs/>
          <w:sz w:val="24"/>
          <w:szCs w:val="24"/>
        </w:rPr>
        <w:t>. Tais atividades eram sempre as últimas</w:t>
      </w:r>
      <w:r w:rsidR="005C6841">
        <w:rPr>
          <w:rFonts w:ascii="Arial" w:hAnsi="Arial" w:cs="Arial"/>
          <w:bCs/>
          <w:sz w:val="24"/>
          <w:szCs w:val="24"/>
        </w:rPr>
        <w:t xml:space="preserve">, pois </w:t>
      </w:r>
      <w:proofErr w:type="gramStart"/>
      <w:r w:rsidR="005C6841">
        <w:rPr>
          <w:rFonts w:ascii="Arial" w:hAnsi="Arial" w:cs="Arial"/>
          <w:bCs/>
          <w:sz w:val="24"/>
          <w:szCs w:val="24"/>
        </w:rPr>
        <w:t>tornava-se</w:t>
      </w:r>
      <w:proofErr w:type="gramEnd"/>
      <w:r w:rsidR="005C6841">
        <w:rPr>
          <w:rFonts w:ascii="Arial" w:hAnsi="Arial" w:cs="Arial"/>
          <w:bCs/>
          <w:sz w:val="24"/>
          <w:szCs w:val="24"/>
        </w:rPr>
        <w:t xml:space="preserve"> necessário que antes eles se nutrissem de recursos</w:t>
      </w:r>
      <w:r w:rsidR="00977E71">
        <w:rPr>
          <w:rFonts w:ascii="Arial" w:hAnsi="Arial" w:cs="Arial"/>
          <w:bCs/>
          <w:sz w:val="24"/>
          <w:szCs w:val="24"/>
        </w:rPr>
        <w:t xml:space="preserve"> para tal</w:t>
      </w:r>
      <w:r w:rsidR="005C6841">
        <w:rPr>
          <w:rFonts w:ascii="Arial" w:hAnsi="Arial" w:cs="Arial"/>
          <w:bCs/>
          <w:sz w:val="24"/>
          <w:szCs w:val="24"/>
        </w:rPr>
        <w:t>.</w:t>
      </w:r>
    </w:p>
    <w:p w:rsidR="00895580" w:rsidRPr="00895580" w:rsidRDefault="00895580" w:rsidP="00BC5FE7">
      <w:pPr>
        <w:spacing w:line="360" w:lineRule="auto"/>
        <w:jc w:val="both"/>
        <w:rPr>
          <w:rFonts w:ascii="Arial" w:hAnsi="Arial" w:cs="Arial"/>
          <w:sz w:val="24"/>
          <w:szCs w:val="24"/>
          <w:lang w:eastAsia="pt-BR"/>
        </w:rPr>
      </w:pPr>
      <w:r>
        <w:rPr>
          <w:rFonts w:ascii="Arial" w:hAnsi="Arial" w:cs="Arial"/>
          <w:sz w:val="24"/>
          <w:szCs w:val="24"/>
          <w:lang w:eastAsia="pt-BR"/>
        </w:rPr>
        <w:t xml:space="preserve">As avaliações eram constantes e se davam com questionamentos diretos aos alunos durante as aulas. Apenas ao final dos projetos foi solicitado que os mesmos produzissem maquetes e desenhos. Nesse sentido, </w:t>
      </w:r>
      <w:r w:rsidRPr="009F60C3">
        <w:rPr>
          <w:rFonts w:ascii="Arial" w:hAnsi="Arial" w:cs="Arial"/>
          <w:sz w:val="24"/>
          <w:szCs w:val="24"/>
          <w:lang w:eastAsia="pt-BR"/>
        </w:rPr>
        <w:t>compartilha-se</w:t>
      </w:r>
      <w:r>
        <w:rPr>
          <w:rFonts w:ascii="Arial" w:hAnsi="Arial" w:cs="Arial"/>
          <w:sz w:val="24"/>
          <w:szCs w:val="24"/>
          <w:lang w:eastAsia="pt-BR"/>
        </w:rPr>
        <w:t xml:space="preserve"> com Vasconcellos (2008) a </w:t>
      </w:r>
      <w:proofErr w:type="spellStart"/>
      <w:r>
        <w:rPr>
          <w:rFonts w:ascii="Arial" w:hAnsi="Arial" w:cs="Arial"/>
          <w:sz w:val="24"/>
          <w:szCs w:val="24"/>
          <w:lang w:eastAsia="pt-BR"/>
        </w:rPr>
        <w:t>idéia</w:t>
      </w:r>
      <w:proofErr w:type="spellEnd"/>
      <w:r>
        <w:rPr>
          <w:rFonts w:ascii="Arial" w:hAnsi="Arial" w:cs="Arial"/>
          <w:sz w:val="24"/>
          <w:szCs w:val="24"/>
          <w:lang w:eastAsia="pt-BR"/>
        </w:rPr>
        <w:t xml:space="preserve"> de que se deve avaliar o produto no processo, sendo que esse produto pode ser alimentado constantemente por elementos relevantes que possam surgir ou serem modificados durante o processo. </w:t>
      </w:r>
    </w:p>
    <w:p w:rsidR="00895580" w:rsidRDefault="005C6841" w:rsidP="00BC5FE7">
      <w:pPr>
        <w:spacing w:line="360" w:lineRule="auto"/>
        <w:jc w:val="both"/>
        <w:rPr>
          <w:rFonts w:ascii="Arial" w:hAnsi="Arial" w:cs="Arial"/>
          <w:bCs/>
          <w:sz w:val="24"/>
          <w:szCs w:val="24"/>
        </w:rPr>
      </w:pPr>
      <w:r>
        <w:rPr>
          <w:rFonts w:ascii="Arial" w:hAnsi="Arial" w:cs="Arial"/>
          <w:bCs/>
          <w:sz w:val="24"/>
          <w:szCs w:val="24"/>
        </w:rPr>
        <w:t xml:space="preserve">Dois são os exemplos selecionados para demonstrar o alto grau de conhecimento por parte dos discentes. Na Figura 1 é possível observar </w:t>
      </w:r>
      <w:r w:rsidR="00AC2F3E">
        <w:rPr>
          <w:rFonts w:ascii="Arial" w:hAnsi="Arial" w:cs="Arial"/>
          <w:bCs/>
          <w:sz w:val="24"/>
          <w:szCs w:val="24"/>
        </w:rPr>
        <w:t>o esporão, uma estrutura presente em alguns vegetais e que armazena néctar. Neste ponto, salienta-se que tal estrutura foi notada por duas alunas que fotografavam a flor e, ao se lembrarem do aprendido em sala, logo conseguiram identificar o esporão e sua importância para a polinização.</w:t>
      </w:r>
    </w:p>
    <w:p w:rsidR="00915E45" w:rsidRPr="00B947CF" w:rsidRDefault="003247AD" w:rsidP="00946F34">
      <w:pPr>
        <w:spacing w:line="240" w:lineRule="auto"/>
        <w:rPr>
          <w:rFonts w:ascii="Arial" w:hAnsi="Arial" w:cs="Arial"/>
          <w:bCs/>
          <w:sz w:val="24"/>
          <w:szCs w:val="24"/>
        </w:rPr>
      </w:pPr>
      <w:r w:rsidRPr="00B947CF">
        <w:rPr>
          <w:rFonts w:ascii="Arial" w:hAnsi="Arial" w:cs="Arial"/>
          <w:sz w:val="24"/>
          <w:szCs w:val="24"/>
        </w:rPr>
        <w:lastRenderedPageBreak/>
        <w:t xml:space="preserve">Figura </w:t>
      </w:r>
      <w:r w:rsidR="00B947CF" w:rsidRPr="00B947CF">
        <w:rPr>
          <w:rFonts w:ascii="Arial" w:hAnsi="Arial" w:cs="Arial"/>
          <w:sz w:val="24"/>
          <w:szCs w:val="24"/>
        </w:rPr>
        <w:t>1</w:t>
      </w:r>
      <w:r w:rsidR="00351832">
        <w:rPr>
          <w:rFonts w:ascii="Arial" w:hAnsi="Arial" w:cs="Arial"/>
          <w:sz w:val="24"/>
          <w:szCs w:val="24"/>
        </w:rPr>
        <w:t xml:space="preserve"> </w:t>
      </w:r>
      <w:r w:rsidR="00B947CF" w:rsidRPr="00B947CF">
        <w:rPr>
          <w:rFonts w:ascii="Arial" w:hAnsi="Arial" w:cs="Arial"/>
          <w:sz w:val="24"/>
          <w:szCs w:val="24"/>
        </w:rPr>
        <w:t>-</w:t>
      </w:r>
      <w:r w:rsidRPr="00B947CF">
        <w:rPr>
          <w:rFonts w:ascii="Arial" w:hAnsi="Arial" w:cs="Arial"/>
          <w:sz w:val="24"/>
          <w:szCs w:val="24"/>
        </w:rPr>
        <w:t xml:space="preserve"> </w:t>
      </w:r>
      <w:r w:rsidR="00AC2F3E">
        <w:rPr>
          <w:rFonts w:ascii="Arial" w:hAnsi="Arial" w:cs="Arial"/>
          <w:sz w:val="24"/>
          <w:szCs w:val="24"/>
        </w:rPr>
        <w:t>Esporão (estrutura que armazena néctar)</w:t>
      </w:r>
      <w:r w:rsidR="001A6D30" w:rsidRPr="001A6D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A6D30">
        <w:rPr>
          <w:rFonts w:ascii="Arial" w:hAnsi="Arial" w:cs="Arial"/>
          <w:noProof/>
          <w:sz w:val="24"/>
          <w:szCs w:val="24"/>
          <w:lang w:eastAsia="pt-BR"/>
        </w:rPr>
        <w:drawing>
          <wp:inline distT="0" distB="0" distL="0" distR="0">
            <wp:extent cx="3829206" cy="2762250"/>
            <wp:effectExtent l="19050" t="0" r="0" b="0"/>
            <wp:docPr id="19" name="Imagem 19" descr="G:\Mel\Pictures\Pictures\Pontual 2011\Flores em Foco\Flores em foco\Projeto Mariane\DSC0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Mel\Pictures\Pictures\Pontual 2011\Flores em Foco\Flores em foco\Projeto Mariane\DSC04154.JPG"/>
                    <pic:cNvPicPr>
                      <a:picLocks noChangeAspect="1" noChangeArrowheads="1"/>
                    </pic:cNvPicPr>
                  </pic:nvPicPr>
                  <pic:blipFill>
                    <a:blip r:embed="rId9"/>
                    <a:srcRect/>
                    <a:stretch>
                      <a:fillRect/>
                    </a:stretch>
                  </pic:blipFill>
                  <pic:spPr bwMode="auto">
                    <a:xfrm>
                      <a:off x="0" y="0"/>
                      <a:ext cx="3838824" cy="2769188"/>
                    </a:xfrm>
                    <a:prstGeom prst="rect">
                      <a:avLst/>
                    </a:prstGeom>
                    <a:noFill/>
                    <a:ln w="9525">
                      <a:noFill/>
                      <a:miter lim="800000"/>
                      <a:headEnd/>
                      <a:tailEnd/>
                    </a:ln>
                  </pic:spPr>
                </pic:pic>
              </a:graphicData>
            </a:graphic>
          </wp:inline>
        </w:drawing>
      </w:r>
    </w:p>
    <w:p w:rsidR="001A6D30" w:rsidRDefault="003247AD" w:rsidP="00946F34">
      <w:pPr>
        <w:pStyle w:val="Legenda"/>
        <w:spacing w:line="240" w:lineRule="auto"/>
        <w:jc w:val="both"/>
      </w:pPr>
      <w:r w:rsidRPr="00B947CF">
        <w:rPr>
          <w:rFonts w:ascii="Arial" w:hAnsi="Arial" w:cs="Arial"/>
          <w:b w:val="0"/>
          <w:sz w:val="22"/>
          <w:szCs w:val="22"/>
        </w:rPr>
        <w:t>Fonte: a própria autora</w:t>
      </w:r>
      <w:r w:rsidR="00B947CF">
        <w:t xml:space="preserve"> </w:t>
      </w:r>
    </w:p>
    <w:p w:rsidR="009A5DF7" w:rsidRPr="009A5DF7" w:rsidRDefault="009A5DF7" w:rsidP="009A5DF7"/>
    <w:p w:rsidR="00895580" w:rsidRPr="00351832" w:rsidRDefault="009A5DF7" w:rsidP="006319D1">
      <w:pPr>
        <w:jc w:val="both"/>
        <w:rPr>
          <w:rFonts w:ascii="Arial" w:hAnsi="Arial" w:cs="Arial"/>
          <w:sz w:val="24"/>
          <w:szCs w:val="24"/>
        </w:rPr>
      </w:pPr>
      <w:r>
        <w:rPr>
          <w:rFonts w:ascii="Arial" w:hAnsi="Arial" w:cs="Arial"/>
          <w:sz w:val="24"/>
          <w:szCs w:val="24"/>
        </w:rPr>
        <w:t>Na</w:t>
      </w:r>
      <w:r w:rsidR="001A6D30">
        <w:rPr>
          <w:rFonts w:ascii="Arial" w:hAnsi="Arial" w:cs="Arial"/>
          <w:sz w:val="24"/>
          <w:szCs w:val="24"/>
        </w:rPr>
        <w:t xml:space="preserve"> Figura 2 nota-se a perfeita apropriação de conteúdo feita por uma aluna do 7º ano quando se expressou com maestria ao demonstrar que a polinização realizada por insetos tem alta eficiência.</w:t>
      </w:r>
    </w:p>
    <w:p w:rsidR="003247AD" w:rsidRPr="00B947CF" w:rsidRDefault="003247AD" w:rsidP="006319D1">
      <w:pPr>
        <w:pStyle w:val="Legenda"/>
        <w:jc w:val="both"/>
        <w:rPr>
          <w:rFonts w:ascii="Arial" w:hAnsi="Arial" w:cs="Arial"/>
          <w:b w:val="0"/>
          <w:sz w:val="24"/>
          <w:szCs w:val="24"/>
        </w:rPr>
      </w:pPr>
      <w:r w:rsidRPr="00B947CF">
        <w:rPr>
          <w:rFonts w:ascii="Arial" w:hAnsi="Arial" w:cs="Arial"/>
          <w:b w:val="0"/>
          <w:sz w:val="24"/>
          <w:szCs w:val="24"/>
        </w:rPr>
        <w:t xml:space="preserve">Figura </w:t>
      </w:r>
      <w:r w:rsidR="00B947CF" w:rsidRPr="00B947CF">
        <w:rPr>
          <w:rFonts w:ascii="Arial" w:hAnsi="Arial" w:cs="Arial"/>
          <w:b w:val="0"/>
          <w:sz w:val="24"/>
          <w:szCs w:val="24"/>
        </w:rPr>
        <w:t>2</w:t>
      </w:r>
      <w:r w:rsidR="00351832">
        <w:rPr>
          <w:rFonts w:ascii="Arial" w:hAnsi="Arial" w:cs="Arial"/>
          <w:b w:val="0"/>
          <w:sz w:val="24"/>
          <w:szCs w:val="24"/>
        </w:rPr>
        <w:t xml:space="preserve"> -</w:t>
      </w:r>
      <w:r w:rsidRPr="00B947CF">
        <w:rPr>
          <w:rFonts w:ascii="Arial" w:hAnsi="Arial" w:cs="Arial"/>
          <w:b w:val="0"/>
          <w:sz w:val="24"/>
          <w:szCs w:val="24"/>
        </w:rPr>
        <w:t xml:space="preserve"> Representação da importância da polinização feita por insetos</w:t>
      </w:r>
    </w:p>
    <w:p w:rsidR="00DA78F0" w:rsidRDefault="005F2989" w:rsidP="00946F34">
      <w:pPr>
        <w:spacing w:line="240" w:lineRule="auto"/>
        <w:jc w:val="both"/>
        <w:rPr>
          <w:rFonts w:ascii="Arial" w:hAnsi="Arial" w:cs="Arial"/>
          <w:sz w:val="24"/>
          <w:szCs w:val="24"/>
        </w:rPr>
      </w:pPr>
      <w:r>
        <w:rPr>
          <w:rFonts w:ascii="Arial" w:hAnsi="Arial" w:cs="Arial"/>
          <w:b/>
          <w:noProof/>
          <w:color w:val="FF0000"/>
          <w:sz w:val="24"/>
          <w:szCs w:val="24"/>
          <w:lang w:eastAsia="pt-BR"/>
        </w:rPr>
        <w:drawing>
          <wp:inline distT="0" distB="0" distL="0" distR="0">
            <wp:extent cx="3884930" cy="2866811"/>
            <wp:effectExtent l="19050" t="0" r="1270" b="0"/>
            <wp:docPr id="1" name="Imagem 1" descr="Meliss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ssa21"/>
                    <pic:cNvPicPr>
                      <a:picLocks noChangeAspect="1" noChangeArrowheads="1"/>
                    </pic:cNvPicPr>
                  </pic:nvPicPr>
                  <pic:blipFill>
                    <a:blip r:embed="rId10"/>
                    <a:srcRect/>
                    <a:stretch>
                      <a:fillRect/>
                    </a:stretch>
                  </pic:blipFill>
                  <pic:spPr bwMode="auto">
                    <a:xfrm>
                      <a:off x="0" y="0"/>
                      <a:ext cx="3887067" cy="2868388"/>
                    </a:xfrm>
                    <a:prstGeom prst="rect">
                      <a:avLst/>
                    </a:prstGeom>
                    <a:noFill/>
                    <a:ln w="9525">
                      <a:noFill/>
                      <a:miter lim="800000"/>
                      <a:headEnd/>
                      <a:tailEnd/>
                    </a:ln>
                  </pic:spPr>
                </pic:pic>
              </a:graphicData>
            </a:graphic>
          </wp:inline>
        </w:drawing>
      </w:r>
    </w:p>
    <w:p w:rsidR="00B947CF" w:rsidRDefault="00B947CF" w:rsidP="00946F34">
      <w:pPr>
        <w:pStyle w:val="Legenda"/>
        <w:spacing w:line="240" w:lineRule="auto"/>
        <w:jc w:val="both"/>
      </w:pPr>
      <w:r w:rsidRPr="00B947CF">
        <w:rPr>
          <w:rFonts w:ascii="Arial" w:hAnsi="Arial" w:cs="Arial"/>
          <w:b w:val="0"/>
          <w:sz w:val="22"/>
          <w:szCs w:val="22"/>
        </w:rPr>
        <w:t>Fonte: a própria autora</w:t>
      </w:r>
      <w:r>
        <w:t xml:space="preserve"> </w:t>
      </w:r>
    </w:p>
    <w:p w:rsidR="005F2989" w:rsidRDefault="005F2989" w:rsidP="00D20E87">
      <w:pPr>
        <w:spacing w:line="360" w:lineRule="auto"/>
        <w:jc w:val="both"/>
        <w:rPr>
          <w:rFonts w:ascii="Arial" w:hAnsi="Arial" w:cs="Arial"/>
          <w:sz w:val="24"/>
          <w:szCs w:val="24"/>
        </w:rPr>
      </w:pPr>
    </w:p>
    <w:p w:rsidR="002021D7" w:rsidRDefault="002021D7" w:rsidP="00D20E87">
      <w:pPr>
        <w:spacing w:line="360" w:lineRule="auto"/>
        <w:jc w:val="both"/>
        <w:rPr>
          <w:rFonts w:ascii="Arial" w:hAnsi="Arial" w:cs="Arial"/>
          <w:sz w:val="24"/>
          <w:szCs w:val="24"/>
        </w:rPr>
      </w:pPr>
      <w:r>
        <w:rPr>
          <w:rFonts w:ascii="Arial" w:hAnsi="Arial" w:cs="Arial"/>
          <w:sz w:val="24"/>
          <w:szCs w:val="24"/>
        </w:rPr>
        <w:t xml:space="preserve">Já na Figura 3, percebe-se a atenção do aluno ao esperar o exato momento de registrar o aprendido anteriormente. De posse do conhecimento acerca da </w:t>
      </w:r>
      <w:r>
        <w:rPr>
          <w:rFonts w:ascii="Arial" w:hAnsi="Arial" w:cs="Arial"/>
          <w:sz w:val="24"/>
          <w:szCs w:val="24"/>
        </w:rPr>
        <w:lastRenderedPageBreak/>
        <w:t>polinização e de como funcionam as “marcas” presentes nas flores (atrativo floral), ele conseguiu, em uma fotografia, traduzir seu conhecimento.</w:t>
      </w:r>
    </w:p>
    <w:p w:rsidR="002021D7" w:rsidRPr="002021D7" w:rsidRDefault="002021D7" w:rsidP="002021D7">
      <w:pPr>
        <w:spacing w:line="240" w:lineRule="auto"/>
        <w:jc w:val="both"/>
        <w:rPr>
          <w:rFonts w:ascii="Arial" w:hAnsi="Arial" w:cs="Arial"/>
          <w:sz w:val="24"/>
          <w:szCs w:val="24"/>
        </w:rPr>
      </w:pPr>
      <w:r>
        <w:rPr>
          <w:rFonts w:ascii="Arial" w:hAnsi="Arial" w:cs="Arial"/>
          <w:sz w:val="24"/>
          <w:szCs w:val="24"/>
        </w:rPr>
        <w:t xml:space="preserve">Figura 3 </w:t>
      </w:r>
      <w:r w:rsidRPr="002021D7">
        <w:rPr>
          <w:rFonts w:ascii="Arial" w:hAnsi="Arial" w:cs="Arial"/>
          <w:sz w:val="24"/>
          <w:szCs w:val="24"/>
        </w:rPr>
        <w:t>-</w:t>
      </w:r>
      <w:r>
        <w:rPr>
          <w:rFonts w:ascii="Arial" w:hAnsi="Arial" w:cs="Arial"/>
          <w:sz w:val="24"/>
          <w:szCs w:val="24"/>
        </w:rPr>
        <w:t xml:space="preserve"> E</w:t>
      </w:r>
      <w:r w:rsidRPr="002021D7">
        <w:rPr>
          <w:rFonts w:ascii="Arial" w:hAnsi="Arial" w:cs="Arial"/>
          <w:sz w:val="24"/>
          <w:szCs w:val="24"/>
        </w:rPr>
        <w:t>xemplo de polinização realizada por inseto</w:t>
      </w:r>
    </w:p>
    <w:p w:rsidR="002021D7" w:rsidRDefault="002021D7" w:rsidP="002021D7">
      <w:pPr>
        <w:spacing w:line="240" w:lineRule="auto"/>
        <w:jc w:val="both"/>
        <w:rPr>
          <w:rFonts w:ascii="Arial" w:hAnsi="Arial" w:cs="Arial"/>
          <w:sz w:val="24"/>
          <w:szCs w:val="24"/>
        </w:rPr>
      </w:pPr>
      <w:r>
        <w:rPr>
          <w:bCs/>
          <w:noProof/>
          <w:color w:val="FF0000"/>
          <w:sz w:val="26"/>
          <w:szCs w:val="26"/>
          <w:lang w:eastAsia="pt-BR"/>
        </w:rPr>
        <w:drawing>
          <wp:inline distT="0" distB="0" distL="0" distR="0">
            <wp:extent cx="3926821" cy="2943225"/>
            <wp:effectExtent l="19050" t="0" r="0" b="0"/>
            <wp:docPr id="20" name="Imagem 20" descr="100b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0b0210"/>
                    <pic:cNvPicPr>
                      <a:picLocks noChangeAspect="1" noChangeArrowheads="1"/>
                    </pic:cNvPicPr>
                  </pic:nvPicPr>
                  <pic:blipFill>
                    <a:blip r:embed="rId11" cstate="print"/>
                    <a:srcRect/>
                    <a:stretch>
                      <a:fillRect/>
                    </a:stretch>
                  </pic:blipFill>
                  <pic:spPr bwMode="auto">
                    <a:xfrm>
                      <a:off x="0" y="0"/>
                      <a:ext cx="3929345" cy="2945117"/>
                    </a:xfrm>
                    <a:prstGeom prst="rect">
                      <a:avLst/>
                    </a:prstGeom>
                    <a:noFill/>
                    <a:ln w="9525">
                      <a:noFill/>
                      <a:miter lim="800000"/>
                      <a:headEnd/>
                      <a:tailEnd/>
                    </a:ln>
                  </pic:spPr>
                </pic:pic>
              </a:graphicData>
            </a:graphic>
          </wp:inline>
        </w:drawing>
      </w:r>
    </w:p>
    <w:p w:rsidR="002021D7" w:rsidRDefault="002021D7" w:rsidP="002021D7">
      <w:pPr>
        <w:pStyle w:val="Legenda"/>
        <w:spacing w:line="240" w:lineRule="auto"/>
        <w:jc w:val="both"/>
      </w:pPr>
      <w:r w:rsidRPr="00B947CF">
        <w:rPr>
          <w:rFonts w:ascii="Arial" w:hAnsi="Arial" w:cs="Arial"/>
          <w:b w:val="0"/>
          <w:sz w:val="22"/>
          <w:szCs w:val="22"/>
        </w:rPr>
        <w:t>Fonte: a própria autora</w:t>
      </w:r>
      <w:r>
        <w:t xml:space="preserve"> </w:t>
      </w:r>
    </w:p>
    <w:p w:rsidR="002021D7" w:rsidRPr="00E048E9" w:rsidRDefault="002021D7" w:rsidP="002021D7">
      <w:pPr>
        <w:spacing w:line="360" w:lineRule="auto"/>
        <w:jc w:val="both"/>
        <w:rPr>
          <w:rFonts w:ascii="Arial" w:hAnsi="Arial" w:cs="Arial"/>
          <w:sz w:val="24"/>
          <w:szCs w:val="24"/>
        </w:rPr>
      </w:pPr>
    </w:p>
    <w:p w:rsidR="00F32BE0" w:rsidRDefault="00F32BE0" w:rsidP="00D20E87">
      <w:pPr>
        <w:spacing w:line="360" w:lineRule="auto"/>
        <w:jc w:val="both"/>
        <w:rPr>
          <w:rFonts w:ascii="Arial" w:hAnsi="Arial" w:cs="Arial"/>
          <w:b/>
          <w:sz w:val="24"/>
          <w:szCs w:val="24"/>
        </w:rPr>
      </w:pPr>
      <w:r w:rsidRPr="00F32BE0">
        <w:rPr>
          <w:rFonts w:ascii="Arial" w:hAnsi="Arial" w:cs="Arial"/>
          <w:b/>
          <w:sz w:val="24"/>
          <w:szCs w:val="24"/>
        </w:rPr>
        <w:t>CONSIDERAÇÕES FINAIS</w:t>
      </w:r>
    </w:p>
    <w:p w:rsidR="006B39AE" w:rsidRDefault="008060C8" w:rsidP="008060C8">
      <w:pPr>
        <w:spacing w:line="360" w:lineRule="auto"/>
        <w:jc w:val="both"/>
        <w:rPr>
          <w:rFonts w:ascii="Arial" w:hAnsi="Arial" w:cs="Arial"/>
          <w:sz w:val="24"/>
          <w:szCs w:val="24"/>
        </w:rPr>
      </w:pPr>
      <w:r w:rsidRPr="003E5E4A">
        <w:rPr>
          <w:rFonts w:ascii="Arial" w:hAnsi="Arial" w:cs="Arial"/>
          <w:sz w:val="24"/>
          <w:szCs w:val="24"/>
        </w:rPr>
        <w:t>A utilização de metodologia</w:t>
      </w:r>
      <w:r w:rsidR="006B39AE">
        <w:rPr>
          <w:rFonts w:ascii="Arial" w:hAnsi="Arial" w:cs="Arial"/>
          <w:sz w:val="24"/>
          <w:szCs w:val="24"/>
        </w:rPr>
        <w:t>s</w:t>
      </w:r>
      <w:r w:rsidRPr="003E5E4A">
        <w:rPr>
          <w:rFonts w:ascii="Arial" w:hAnsi="Arial" w:cs="Arial"/>
          <w:sz w:val="24"/>
          <w:szCs w:val="24"/>
        </w:rPr>
        <w:t xml:space="preserve"> diferenciada</w:t>
      </w:r>
      <w:r w:rsidR="006B39AE">
        <w:rPr>
          <w:rFonts w:ascii="Arial" w:hAnsi="Arial" w:cs="Arial"/>
          <w:sz w:val="24"/>
          <w:szCs w:val="24"/>
        </w:rPr>
        <w:t>s</w:t>
      </w:r>
      <w:r w:rsidRPr="003E5E4A">
        <w:rPr>
          <w:rFonts w:ascii="Arial" w:hAnsi="Arial" w:cs="Arial"/>
          <w:sz w:val="24"/>
          <w:szCs w:val="24"/>
        </w:rPr>
        <w:t xml:space="preserve"> com recursos de simples acesso colabora para que o aprendizado do aluno tenha sentido para ele, outro ponto importante para a solidificação de seu conhecimento também verificado por </w:t>
      </w:r>
      <w:proofErr w:type="spellStart"/>
      <w:r w:rsidRPr="003E5E4A">
        <w:rPr>
          <w:rFonts w:ascii="Arial" w:hAnsi="Arial" w:cs="Arial"/>
          <w:sz w:val="24"/>
          <w:szCs w:val="24"/>
        </w:rPr>
        <w:t>Pius</w:t>
      </w:r>
      <w:proofErr w:type="spellEnd"/>
      <w:r w:rsidRPr="003E5E4A">
        <w:rPr>
          <w:rFonts w:ascii="Arial" w:hAnsi="Arial" w:cs="Arial"/>
          <w:sz w:val="24"/>
          <w:szCs w:val="24"/>
        </w:rPr>
        <w:t xml:space="preserve"> (2010). </w:t>
      </w:r>
    </w:p>
    <w:p w:rsidR="008060C8" w:rsidRPr="003E5E4A" w:rsidRDefault="006B39AE" w:rsidP="008060C8">
      <w:pPr>
        <w:spacing w:line="360" w:lineRule="auto"/>
        <w:jc w:val="both"/>
        <w:rPr>
          <w:rFonts w:ascii="Arial" w:hAnsi="Arial" w:cs="Arial"/>
          <w:sz w:val="24"/>
          <w:szCs w:val="24"/>
        </w:rPr>
      </w:pPr>
      <w:r>
        <w:rPr>
          <w:rFonts w:ascii="Arial" w:hAnsi="Arial" w:cs="Arial"/>
          <w:sz w:val="24"/>
          <w:szCs w:val="24"/>
        </w:rPr>
        <w:t>Os alunos</w:t>
      </w:r>
      <w:r w:rsidR="008060C8" w:rsidRPr="003E5E4A">
        <w:rPr>
          <w:rFonts w:ascii="Arial" w:hAnsi="Arial" w:cs="Arial"/>
          <w:sz w:val="24"/>
          <w:szCs w:val="24"/>
        </w:rPr>
        <w:t xml:space="preserve"> apreenderam com muita facilidade os assuntos tratados e se surpreenderam quando conseguiram compreender a ligação existente entre os diversos temas trabalhados, mostrando que careciam de subsídios para isso. Com o passar das aulas, eles próprios conseguiam estabelecer tais ligações e, assim, ampl</w:t>
      </w:r>
      <w:r w:rsidR="008060C8">
        <w:rPr>
          <w:rFonts w:ascii="Arial" w:hAnsi="Arial" w:cs="Arial"/>
          <w:sz w:val="24"/>
          <w:szCs w:val="24"/>
        </w:rPr>
        <w:t>iaram suas conexões entre meio a</w:t>
      </w:r>
      <w:r w:rsidR="008060C8" w:rsidRPr="003E5E4A">
        <w:rPr>
          <w:rFonts w:ascii="Arial" w:hAnsi="Arial" w:cs="Arial"/>
          <w:sz w:val="24"/>
          <w:szCs w:val="24"/>
        </w:rPr>
        <w:t>mbiente, Biologia e cotidiano.</w:t>
      </w:r>
    </w:p>
    <w:p w:rsidR="009F60C3" w:rsidRPr="006B39AE" w:rsidRDefault="009F60C3" w:rsidP="006B39AE">
      <w:pPr>
        <w:spacing w:line="360" w:lineRule="auto"/>
        <w:jc w:val="both"/>
        <w:rPr>
          <w:rFonts w:ascii="Arial" w:eastAsia="Calibri" w:hAnsi="Arial" w:cs="Arial"/>
          <w:sz w:val="24"/>
          <w:szCs w:val="24"/>
        </w:rPr>
      </w:pPr>
      <w:r w:rsidRPr="006B39AE">
        <w:rPr>
          <w:rFonts w:ascii="Arial" w:eastAsia="Calibri" w:hAnsi="Arial" w:cs="Arial"/>
          <w:sz w:val="24"/>
          <w:szCs w:val="24"/>
        </w:rPr>
        <w:t>A apropriação de conteúdos por parte do aluno é fundamental para que o ensino seja eficiente. Tomando isso como ponto de partida para a aprendizagem ser concreta, nesse</w:t>
      </w:r>
      <w:r w:rsidR="006B39AE" w:rsidRPr="006B39AE">
        <w:rPr>
          <w:rFonts w:ascii="Arial" w:eastAsia="Calibri" w:hAnsi="Arial" w:cs="Arial"/>
          <w:sz w:val="24"/>
          <w:szCs w:val="24"/>
        </w:rPr>
        <w:t>s</w:t>
      </w:r>
      <w:r w:rsidRPr="006B39AE">
        <w:rPr>
          <w:rFonts w:ascii="Arial" w:eastAsia="Calibri" w:hAnsi="Arial" w:cs="Arial"/>
          <w:sz w:val="24"/>
          <w:szCs w:val="24"/>
        </w:rPr>
        <w:t xml:space="preserve"> projeto</w:t>
      </w:r>
      <w:r w:rsidR="006B39AE" w:rsidRPr="006B39AE">
        <w:rPr>
          <w:rFonts w:ascii="Arial" w:eastAsia="Calibri" w:hAnsi="Arial" w:cs="Arial"/>
          <w:sz w:val="24"/>
          <w:szCs w:val="24"/>
        </w:rPr>
        <w:t>s</w:t>
      </w:r>
      <w:r w:rsidRPr="006B39AE">
        <w:rPr>
          <w:rFonts w:ascii="Arial" w:eastAsia="Calibri" w:hAnsi="Arial" w:cs="Arial"/>
          <w:sz w:val="24"/>
          <w:szCs w:val="24"/>
        </w:rPr>
        <w:t xml:space="preserve"> o</w:t>
      </w:r>
      <w:r w:rsidR="006B39AE" w:rsidRPr="006B39AE">
        <w:rPr>
          <w:rFonts w:ascii="Arial" w:eastAsia="Calibri" w:hAnsi="Arial" w:cs="Arial"/>
          <w:sz w:val="24"/>
          <w:szCs w:val="24"/>
        </w:rPr>
        <w:t>s</w:t>
      </w:r>
      <w:r w:rsidRPr="006B39AE">
        <w:rPr>
          <w:rFonts w:ascii="Arial" w:eastAsia="Calibri" w:hAnsi="Arial" w:cs="Arial"/>
          <w:sz w:val="24"/>
          <w:szCs w:val="24"/>
        </w:rPr>
        <w:t xml:space="preserve"> aluno</w:t>
      </w:r>
      <w:r w:rsidR="006B39AE" w:rsidRPr="006B39AE">
        <w:rPr>
          <w:rFonts w:ascii="Arial" w:eastAsia="Calibri" w:hAnsi="Arial" w:cs="Arial"/>
          <w:sz w:val="24"/>
          <w:szCs w:val="24"/>
        </w:rPr>
        <w:t>s foram</w:t>
      </w:r>
      <w:r w:rsidRPr="006B39AE">
        <w:rPr>
          <w:rFonts w:ascii="Arial" w:eastAsia="Calibri" w:hAnsi="Arial" w:cs="Arial"/>
          <w:sz w:val="24"/>
          <w:szCs w:val="24"/>
        </w:rPr>
        <w:t xml:space="preserve"> construtor</w:t>
      </w:r>
      <w:r w:rsidR="006B39AE" w:rsidRPr="006B39AE">
        <w:rPr>
          <w:rFonts w:ascii="Arial" w:eastAsia="Calibri" w:hAnsi="Arial" w:cs="Arial"/>
          <w:sz w:val="24"/>
          <w:szCs w:val="24"/>
        </w:rPr>
        <w:t>es</w:t>
      </w:r>
      <w:r w:rsidRPr="006B39AE">
        <w:rPr>
          <w:rFonts w:ascii="Arial" w:eastAsia="Calibri" w:hAnsi="Arial" w:cs="Arial"/>
          <w:sz w:val="24"/>
          <w:szCs w:val="24"/>
        </w:rPr>
        <w:t xml:space="preserve"> e não apenas mero</w:t>
      </w:r>
      <w:r w:rsidR="000747F6">
        <w:rPr>
          <w:rFonts w:ascii="Arial" w:eastAsia="Calibri" w:hAnsi="Arial" w:cs="Arial"/>
          <w:sz w:val="24"/>
          <w:szCs w:val="24"/>
        </w:rPr>
        <w:t>s</w:t>
      </w:r>
      <w:r w:rsidRPr="006B39AE">
        <w:rPr>
          <w:rFonts w:ascii="Arial" w:eastAsia="Calibri" w:hAnsi="Arial" w:cs="Arial"/>
          <w:sz w:val="24"/>
          <w:szCs w:val="24"/>
        </w:rPr>
        <w:t xml:space="preserve"> espectador</w:t>
      </w:r>
      <w:r w:rsidR="006B39AE" w:rsidRPr="006B39AE">
        <w:rPr>
          <w:rFonts w:ascii="Arial" w:eastAsia="Calibri" w:hAnsi="Arial" w:cs="Arial"/>
          <w:sz w:val="24"/>
          <w:szCs w:val="24"/>
        </w:rPr>
        <w:t>es</w:t>
      </w:r>
      <w:r w:rsidRPr="006B39AE">
        <w:rPr>
          <w:rFonts w:ascii="Arial" w:eastAsia="Calibri" w:hAnsi="Arial" w:cs="Arial"/>
          <w:sz w:val="24"/>
          <w:szCs w:val="24"/>
        </w:rPr>
        <w:t>.</w:t>
      </w:r>
    </w:p>
    <w:p w:rsidR="00B030D9" w:rsidRPr="00B030D9" w:rsidRDefault="00B030D9" w:rsidP="00B030D9">
      <w:pPr>
        <w:spacing w:line="360" w:lineRule="auto"/>
        <w:jc w:val="both"/>
        <w:rPr>
          <w:rFonts w:ascii="Arial" w:hAnsi="Arial" w:cs="Arial"/>
          <w:sz w:val="24"/>
          <w:szCs w:val="24"/>
        </w:rPr>
      </w:pPr>
      <w:r w:rsidRPr="00B030D9">
        <w:rPr>
          <w:rFonts w:ascii="Arial" w:hAnsi="Arial" w:cs="Arial"/>
          <w:sz w:val="24"/>
          <w:szCs w:val="24"/>
        </w:rPr>
        <w:lastRenderedPageBreak/>
        <w:t xml:space="preserve">A apresentação das músicas por meio de videoclipes </w:t>
      </w:r>
      <w:r w:rsidR="008060C8" w:rsidRPr="00B030D9">
        <w:rPr>
          <w:rFonts w:ascii="Arial" w:hAnsi="Arial" w:cs="Arial"/>
          <w:sz w:val="24"/>
          <w:szCs w:val="24"/>
        </w:rPr>
        <w:t>absorvia a atenção dos alunos e os envolvia nos conteúdos. Os debates aconteciam de forma natural e a montagem dos</w:t>
      </w:r>
      <w:r w:rsidRPr="00B030D9">
        <w:rPr>
          <w:rFonts w:ascii="Arial" w:hAnsi="Arial" w:cs="Arial"/>
          <w:sz w:val="24"/>
          <w:szCs w:val="24"/>
        </w:rPr>
        <w:t xml:space="preserve"> diversos materiais tidos como produtos do aprendizado, como por exemplo, as maquetes, denotavam a compreensão acerca dos assuntos trabalhados.</w:t>
      </w:r>
    </w:p>
    <w:p w:rsidR="006B39AE" w:rsidRDefault="006B39AE" w:rsidP="006B39AE">
      <w:pPr>
        <w:spacing w:line="360" w:lineRule="auto"/>
        <w:ind w:firstLine="11"/>
        <w:jc w:val="both"/>
        <w:rPr>
          <w:rFonts w:ascii="Arial" w:hAnsi="Arial" w:cs="Arial"/>
          <w:sz w:val="24"/>
          <w:szCs w:val="24"/>
        </w:rPr>
      </w:pPr>
      <w:r>
        <w:rPr>
          <w:rFonts w:ascii="Arial" w:hAnsi="Arial" w:cs="Arial"/>
          <w:sz w:val="24"/>
          <w:szCs w:val="24"/>
        </w:rPr>
        <w:t xml:space="preserve">O </w:t>
      </w:r>
      <w:r w:rsidRPr="003E5E4A">
        <w:rPr>
          <w:rFonts w:ascii="Arial" w:hAnsi="Arial" w:cs="Arial"/>
          <w:sz w:val="24"/>
          <w:szCs w:val="24"/>
        </w:rPr>
        <w:t>uso de músicas e fotografias se mostrou eficaz</w:t>
      </w:r>
      <w:r>
        <w:rPr>
          <w:rFonts w:ascii="Arial" w:hAnsi="Arial" w:cs="Arial"/>
          <w:sz w:val="24"/>
          <w:szCs w:val="24"/>
        </w:rPr>
        <w:t xml:space="preserve"> </w:t>
      </w:r>
      <w:r w:rsidRPr="003E5E4A">
        <w:rPr>
          <w:rFonts w:ascii="Arial" w:hAnsi="Arial" w:cs="Arial"/>
          <w:sz w:val="24"/>
          <w:szCs w:val="24"/>
        </w:rPr>
        <w:t xml:space="preserve">para abordar os assuntos uma vez que conseguiram absorver mais a atenção dos estudantes que, por sua vez, se sentiram autores de seu conhecimento </w:t>
      </w:r>
      <w:proofErr w:type="gramStart"/>
      <w:r w:rsidRPr="003E5E4A">
        <w:rPr>
          <w:rFonts w:ascii="Arial" w:hAnsi="Arial" w:cs="Arial"/>
          <w:sz w:val="24"/>
          <w:szCs w:val="24"/>
        </w:rPr>
        <w:t>a</w:t>
      </w:r>
      <w:proofErr w:type="gramEnd"/>
      <w:r w:rsidRPr="003E5E4A">
        <w:rPr>
          <w:rFonts w:ascii="Arial" w:hAnsi="Arial" w:cs="Arial"/>
          <w:sz w:val="24"/>
          <w:szCs w:val="24"/>
        </w:rPr>
        <w:t xml:space="preserve"> medida que produziam o próprio material (fotografias) ou estabeleciam conexões entre</w:t>
      </w:r>
      <w:r w:rsidR="000747F6">
        <w:rPr>
          <w:rFonts w:ascii="Arial" w:hAnsi="Arial" w:cs="Arial"/>
          <w:sz w:val="24"/>
          <w:szCs w:val="24"/>
        </w:rPr>
        <w:t xml:space="preserve"> os</w:t>
      </w:r>
      <w:r w:rsidRPr="003E5E4A">
        <w:rPr>
          <w:rFonts w:ascii="Arial" w:hAnsi="Arial" w:cs="Arial"/>
          <w:sz w:val="24"/>
          <w:szCs w:val="24"/>
        </w:rPr>
        <w:t xml:space="preserve"> assuntos e </w:t>
      </w:r>
      <w:r w:rsidR="000747F6">
        <w:rPr>
          <w:rFonts w:ascii="Arial" w:hAnsi="Arial" w:cs="Arial"/>
          <w:sz w:val="24"/>
          <w:szCs w:val="24"/>
        </w:rPr>
        <w:t xml:space="preserve">o </w:t>
      </w:r>
      <w:r w:rsidRPr="003E5E4A">
        <w:rPr>
          <w:rFonts w:ascii="Arial" w:hAnsi="Arial" w:cs="Arial"/>
          <w:sz w:val="24"/>
          <w:szCs w:val="24"/>
        </w:rPr>
        <w:t>dia a dia.</w:t>
      </w:r>
      <w:r w:rsidR="000747F6">
        <w:rPr>
          <w:rFonts w:ascii="Arial" w:hAnsi="Arial" w:cs="Arial"/>
          <w:sz w:val="24"/>
          <w:szCs w:val="24"/>
        </w:rPr>
        <w:t xml:space="preserve"> Desta forma, a compreensão da necessidade de busca da sustentabilidade se deu de forma natural por parte dos discentes.</w:t>
      </w:r>
    </w:p>
    <w:p w:rsidR="008060C8" w:rsidRPr="002021D7" w:rsidRDefault="008060C8" w:rsidP="002021D7">
      <w:pPr>
        <w:spacing w:line="360" w:lineRule="auto"/>
        <w:ind w:firstLine="11"/>
        <w:jc w:val="both"/>
        <w:rPr>
          <w:rFonts w:ascii="Arial" w:hAnsi="Arial" w:cs="Arial"/>
          <w:sz w:val="24"/>
          <w:szCs w:val="24"/>
        </w:rPr>
      </w:pPr>
      <w:r w:rsidRPr="006B39AE">
        <w:rPr>
          <w:rFonts w:ascii="Arial" w:hAnsi="Arial" w:cs="Arial"/>
          <w:sz w:val="24"/>
          <w:szCs w:val="24"/>
        </w:rPr>
        <w:t xml:space="preserve">Notar que o horizonte dos alunos foi ampliado e que eles conseguiram estabelecer relações entre fatos cotidianos e os diferentes assuntos </w:t>
      </w:r>
      <w:proofErr w:type="gramStart"/>
      <w:r w:rsidRPr="006B39AE">
        <w:rPr>
          <w:rFonts w:ascii="Arial" w:hAnsi="Arial" w:cs="Arial"/>
          <w:sz w:val="24"/>
          <w:szCs w:val="24"/>
        </w:rPr>
        <w:t>apresentados/debatidos</w:t>
      </w:r>
      <w:proofErr w:type="gramEnd"/>
      <w:r w:rsidRPr="006B39AE">
        <w:rPr>
          <w:rFonts w:ascii="Arial" w:hAnsi="Arial" w:cs="Arial"/>
          <w:sz w:val="24"/>
          <w:szCs w:val="24"/>
        </w:rPr>
        <w:t xml:space="preserve"> em aula foram, sem dúvida, os melhores produtos do</w:t>
      </w:r>
      <w:r w:rsidR="006B39AE">
        <w:rPr>
          <w:rFonts w:ascii="Arial" w:hAnsi="Arial" w:cs="Arial"/>
          <w:sz w:val="24"/>
          <w:szCs w:val="24"/>
        </w:rPr>
        <w:t xml:space="preserve">s </w:t>
      </w:r>
      <w:r w:rsidRPr="006B39AE">
        <w:rPr>
          <w:rFonts w:ascii="Arial" w:hAnsi="Arial" w:cs="Arial"/>
          <w:sz w:val="24"/>
          <w:szCs w:val="24"/>
        </w:rPr>
        <w:t>projeto</w:t>
      </w:r>
      <w:r w:rsidR="006B39AE">
        <w:rPr>
          <w:rFonts w:ascii="Arial" w:hAnsi="Arial" w:cs="Arial"/>
          <w:sz w:val="24"/>
          <w:szCs w:val="24"/>
        </w:rPr>
        <w:t>s</w:t>
      </w:r>
      <w:r w:rsidRPr="006B39AE">
        <w:rPr>
          <w:rFonts w:ascii="Arial" w:hAnsi="Arial" w:cs="Arial"/>
          <w:sz w:val="24"/>
          <w:szCs w:val="24"/>
        </w:rPr>
        <w:t xml:space="preserve">. </w:t>
      </w:r>
    </w:p>
    <w:p w:rsidR="00946F34" w:rsidRDefault="00946F34" w:rsidP="00D20E87">
      <w:pPr>
        <w:spacing w:line="360" w:lineRule="auto"/>
        <w:jc w:val="both"/>
        <w:rPr>
          <w:rFonts w:ascii="Arial" w:hAnsi="Arial" w:cs="Arial"/>
          <w:b/>
          <w:sz w:val="24"/>
          <w:szCs w:val="24"/>
        </w:rPr>
      </w:pPr>
    </w:p>
    <w:p w:rsidR="00F32BE0" w:rsidRDefault="00F32BE0" w:rsidP="00D20E87">
      <w:pPr>
        <w:spacing w:line="360" w:lineRule="auto"/>
        <w:jc w:val="both"/>
        <w:rPr>
          <w:rFonts w:ascii="Arial" w:hAnsi="Arial" w:cs="Arial"/>
          <w:b/>
          <w:sz w:val="24"/>
          <w:szCs w:val="24"/>
        </w:rPr>
      </w:pPr>
      <w:r>
        <w:rPr>
          <w:rFonts w:ascii="Arial" w:hAnsi="Arial" w:cs="Arial"/>
          <w:b/>
          <w:sz w:val="24"/>
          <w:szCs w:val="24"/>
        </w:rPr>
        <w:t>REFERÊNCIAS</w:t>
      </w:r>
    </w:p>
    <w:p w:rsidR="00A06714" w:rsidRDefault="002126D5" w:rsidP="00363484">
      <w:pPr>
        <w:spacing w:after="150" w:line="240" w:lineRule="auto"/>
        <w:jc w:val="both"/>
        <w:rPr>
          <w:rFonts w:ascii="Times New Roman" w:eastAsia="Times New Roman" w:hAnsi="Times New Roman"/>
          <w:sz w:val="24"/>
          <w:szCs w:val="24"/>
          <w:lang w:eastAsia="pt-BR"/>
        </w:rPr>
      </w:pPr>
      <w:r w:rsidRPr="00C44593">
        <w:rPr>
          <w:rFonts w:ascii="Arial" w:eastAsia="Times New Roman" w:hAnsi="Arial" w:cs="Arial"/>
          <w:sz w:val="24"/>
          <w:szCs w:val="24"/>
          <w:lang w:eastAsia="pt-BR"/>
        </w:rPr>
        <w:t xml:space="preserve">BORGES, Marilia </w:t>
      </w:r>
      <w:proofErr w:type="spellStart"/>
      <w:r w:rsidRPr="00C44593">
        <w:rPr>
          <w:rFonts w:ascii="Arial" w:eastAsia="Times New Roman" w:hAnsi="Arial" w:cs="Arial"/>
          <w:sz w:val="24"/>
          <w:szCs w:val="24"/>
          <w:lang w:eastAsia="pt-BR"/>
        </w:rPr>
        <w:t>Dammski</w:t>
      </w:r>
      <w:proofErr w:type="spellEnd"/>
      <w:r w:rsidRPr="00C44593">
        <w:rPr>
          <w:rFonts w:ascii="Arial" w:eastAsia="Times New Roman" w:hAnsi="Arial" w:cs="Arial"/>
          <w:sz w:val="24"/>
          <w:szCs w:val="24"/>
          <w:lang w:eastAsia="pt-BR"/>
        </w:rPr>
        <w:t xml:space="preserve">. A fotografia de natureza como instrumento para educação ambiental. </w:t>
      </w:r>
      <w:r w:rsidRPr="00C44593">
        <w:rPr>
          <w:rFonts w:ascii="Arial" w:eastAsia="Times New Roman" w:hAnsi="Arial" w:cs="Arial"/>
          <w:b/>
          <w:bCs/>
          <w:sz w:val="24"/>
          <w:szCs w:val="24"/>
          <w:lang w:eastAsia="pt-BR"/>
        </w:rPr>
        <w:t>Ciência &amp; Educação</w:t>
      </w:r>
      <w:r w:rsidRPr="00C44593">
        <w:rPr>
          <w:rFonts w:ascii="Arial" w:eastAsia="Times New Roman" w:hAnsi="Arial" w:cs="Arial"/>
          <w:sz w:val="24"/>
          <w:szCs w:val="24"/>
          <w:lang w:eastAsia="pt-BR"/>
        </w:rPr>
        <w:t>, v. 16, n. 1, p. 149-161, Santa Catarina, 2010</w:t>
      </w:r>
      <w:r w:rsidRPr="00C44593">
        <w:rPr>
          <w:rFonts w:ascii="Times New Roman" w:eastAsia="Times New Roman" w:hAnsi="Times New Roman"/>
          <w:sz w:val="24"/>
          <w:szCs w:val="24"/>
          <w:lang w:eastAsia="pt-BR"/>
        </w:rPr>
        <w:t>.</w:t>
      </w:r>
    </w:p>
    <w:p w:rsidR="001A6D30" w:rsidRPr="001A6D30" w:rsidRDefault="001A6D30" w:rsidP="00363484">
      <w:pPr>
        <w:spacing w:line="240" w:lineRule="auto"/>
        <w:jc w:val="both"/>
        <w:rPr>
          <w:rFonts w:ascii="Arial" w:hAnsi="Arial" w:cs="Arial"/>
          <w:sz w:val="24"/>
          <w:szCs w:val="24"/>
        </w:rPr>
      </w:pPr>
      <w:r w:rsidRPr="001A6D30">
        <w:rPr>
          <w:rFonts w:ascii="Arial" w:hAnsi="Arial" w:cs="Arial"/>
          <w:sz w:val="24"/>
          <w:szCs w:val="24"/>
        </w:rPr>
        <w:t xml:space="preserve">BRASIL, Lei Federal nº 97955, de 27 de abril de 1999. Dispõe sobre a educação ambiental institui a Política Nacional de Educação Ambiental e dá outras providências. </w:t>
      </w:r>
      <w:r w:rsidRPr="001A6D30">
        <w:rPr>
          <w:rFonts w:ascii="Arial" w:hAnsi="Arial" w:cs="Arial"/>
          <w:b/>
          <w:sz w:val="24"/>
          <w:szCs w:val="24"/>
        </w:rPr>
        <w:t>Diário Oficial da União</w:t>
      </w:r>
      <w:r>
        <w:rPr>
          <w:rFonts w:ascii="Arial" w:hAnsi="Arial" w:cs="Arial"/>
          <w:sz w:val="24"/>
          <w:szCs w:val="24"/>
        </w:rPr>
        <w:t xml:space="preserve">, Brasília, D.F. 28 abr. 1999. </w:t>
      </w:r>
      <w:r w:rsidRPr="001A6D30">
        <w:rPr>
          <w:rFonts w:ascii="Arial" w:hAnsi="Arial" w:cs="Arial"/>
          <w:sz w:val="24"/>
          <w:szCs w:val="24"/>
        </w:rPr>
        <w:t xml:space="preserve">Disponível em: &lt; </w:t>
      </w:r>
      <w:hyperlink r:id="rId12" w:history="1">
        <w:r w:rsidRPr="001A6D30">
          <w:rPr>
            <w:rStyle w:val="Hyperlink"/>
            <w:rFonts w:ascii="Arial" w:hAnsi="Arial" w:cs="Arial"/>
            <w:color w:val="auto"/>
            <w:sz w:val="24"/>
            <w:szCs w:val="24"/>
            <w:u w:val="none"/>
          </w:rPr>
          <w:t>http://www.planalto.gov.br/ccivil_03/leis/l9795.htm</w:t>
        </w:r>
      </w:hyperlink>
      <w:r w:rsidRPr="001A6D30">
        <w:rPr>
          <w:rFonts w:ascii="Arial" w:hAnsi="Arial" w:cs="Arial"/>
          <w:sz w:val="24"/>
          <w:szCs w:val="24"/>
        </w:rPr>
        <w:t>&gt;. Acesso em: 02 mai. 2015.</w:t>
      </w:r>
    </w:p>
    <w:p w:rsidR="00A06714" w:rsidRDefault="00A06714" w:rsidP="00A06714">
      <w:pPr>
        <w:spacing w:line="360" w:lineRule="auto"/>
        <w:jc w:val="both"/>
        <w:rPr>
          <w:rFonts w:ascii="Arial" w:hAnsi="Arial" w:cs="Arial"/>
          <w:bCs/>
          <w:sz w:val="24"/>
          <w:szCs w:val="24"/>
        </w:rPr>
      </w:pPr>
      <w:r w:rsidRPr="00354F61">
        <w:rPr>
          <w:rFonts w:ascii="Arial" w:hAnsi="Arial" w:cs="Arial"/>
          <w:bCs/>
          <w:sz w:val="24"/>
          <w:szCs w:val="24"/>
        </w:rPr>
        <w:t xml:space="preserve">KRASILCHIK, Myriam. </w:t>
      </w:r>
      <w:r>
        <w:rPr>
          <w:rFonts w:ascii="Arial" w:hAnsi="Arial" w:cs="Arial"/>
          <w:b/>
          <w:bCs/>
          <w:sz w:val="24"/>
          <w:szCs w:val="24"/>
        </w:rPr>
        <w:t>Prática de ensino de Biologi</w:t>
      </w:r>
      <w:r w:rsidRPr="00354F61">
        <w:rPr>
          <w:rFonts w:ascii="Arial" w:hAnsi="Arial" w:cs="Arial"/>
          <w:b/>
          <w:bCs/>
          <w:sz w:val="24"/>
          <w:szCs w:val="24"/>
        </w:rPr>
        <w:t>a</w:t>
      </w:r>
      <w:r w:rsidRPr="00354F61">
        <w:rPr>
          <w:rFonts w:ascii="Arial" w:hAnsi="Arial" w:cs="Arial"/>
          <w:bCs/>
          <w:sz w:val="24"/>
          <w:szCs w:val="24"/>
        </w:rPr>
        <w:t>. São Paulo, EDUSP, 2004.</w:t>
      </w:r>
    </w:p>
    <w:p w:rsidR="00A06714" w:rsidRPr="00A06714" w:rsidRDefault="00A06714" w:rsidP="00A06714">
      <w:pPr>
        <w:jc w:val="both"/>
        <w:rPr>
          <w:rFonts w:ascii="Arial" w:hAnsi="Arial" w:cs="Arial"/>
          <w:sz w:val="24"/>
          <w:szCs w:val="24"/>
        </w:rPr>
      </w:pPr>
      <w:r w:rsidRPr="00A06714">
        <w:rPr>
          <w:rFonts w:ascii="Arial" w:hAnsi="Arial" w:cs="Arial"/>
          <w:sz w:val="24"/>
          <w:szCs w:val="24"/>
        </w:rPr>
        <w:t xml:space="preserve">PIUS, Felipe Rodrigues; ROSA </w:t>
      </w:r>
      <w:proofErr w:type="spellStart"/>
      <w:r w:rsidRPr="00A06714">
        <w:rPr>
          <w:rFonts w:ascii="Arial" w:hAnsi="Arial" w:cs="Arial"/>
          <w:sz w:val="24"/>
          <w:szCs w:val="24"/>
        </w:rPr>
        <w:t>Érik</w:t>
      </w:r>
      <w:proofErr w:type="spellEnd"/>
      <w:r w:rsidRPr="00A06714">
        <w:rPr>
          <w:rFonts w:ascii="Arial" w:hAnsi="Arial" w:cs="Arial"/>
          <w:sz w:val="24"/>
          <w:szCs w:val="24"/>
        </w:rPr>
        <w:t xml:space="preserve"> </w:t>
      </w:r>
      <w:proofErr w:type="spellStart"/>
      <w:r w:rsidRPr="00A06714">
        <w:rPr>
          <w:rFonts w:ascii="Arial" w:hAnsi="Arial" w:cs="Arial"/>
          <w:sz w:val="24"/>
          <w:szCs w:val="24"/>
        </w:rPr>
        <w:t>Jony</w:t>
      </w:r>
      <w:proofErr w:type="spellEnd"/>
      <w:r w:rsidRPr="00A06714">
        <w:rPr>
          <w:rFonts w:ascii="Arial" w:hAnsi="Arial" w:cs="Arial"/>
          <w:sz w:val="24"/>
          <w:szCs w:val="24"/>
        </w:rPr>
        <w:t>; PRIMON, Cátia Sueli Fernandes. Ensino de Biologia.</w:t>
      </w:r>
      <w:r w:rsidRPr="00A06714">
        <w:rPr>
          <w:rFonts w:ascii="Arial" w:hAnsi="Arial" w:cs="Arial"/>
          <w:b/>
          <w:sz w:val="24"/>
          <w:szCs w:val="24"/>
        </w:rPr>
        <w:t xml:space="preserve"> I</w:t>
      </w:r>
      <w:r w:rsidRPr="00A06714">
        <w:rPr>
          <w:rFonts w:ascii="Arial" w:hAnsi="Arial" w:cs="Arial"/>
          <w:sz w:val="24"/>
          <w:szCs w:val="24"/>
        </w:rPr>
        <w:t xml:space="preserve"> </w:t>
      </w:r>
      <w:r w:rsidRPr="00A06714">
        <w:rPr>
          <w:rFonts w:ascii="Arial" w:eastAsia="Times New Roman" w:hAnsi="Arial" w:cs="Arial"/>
          <w:b/>
          <w:bCs/>
          <w:sz w:val="24"/>
          <w:szCs w:val="24"/>
          <w:lang w:eastAsia="pt-BR"/>
        </w:rPr>
        <w:t>Jornada de Iniciação Científica e</w:t>
      </w:r>
      <w:r w:rsidRPr="00A06714">
        <w:rPr>
          <w:rFonts w:ascii="Arial" w:eastAsia="Times New Roman" w:hAnsi="Arial" w:cs="Arial"/>
          <w:sz w:val="24"/>
          <w:szCs w:val="24"/>
          <w:lang w:eastAsia="pt-BR"/>
        </w:rPr>
        <w:t xml:space="preserve"> </w:t>
      </w:r>
      <w:r w:rsidRPr="00A06714">
        <w:rPr>
          <w:rFonts w:ascii="Arial" w:eastAsia="Times New Roman" w:hAnsi="Arial" w:cs="Arial"/>
          <w:b/>
          <w:bCs/>
          <w:sz w:val="24"/>
          <w:szCs w:val="24"/>
          <w:lang w:eastAsia="pt-BR"/>
        </w:rPr>
        <w:t>Tecnológica UNIBAN.</w:t>
      </w:r>
      <w:r w:rsidRPr="00A06714">
        <w:rPr>
          <w:rFonts w:ascii="Arial" w:eastAsia="Times New Roman" w:hAnsi="Arial" w:cs="Arial"/>
          <w:sz w:val="24"/>
          <w:szCs w:val="24"/>
          <w:lang w:eastAsia="pt-BR"/>
        </w:rPr>
        <w:t xml:space="preserve"> Disponível em:</w:t>
      </w:r>
      <w:r w:rsidRPr="00A06714">
        <w:rPr>
          <w:rFonts w:ascii="Arial" w:hAnsi="Arial" w:cs="Arial"/>
          <w:sz w:val="24"/>
          <w:szCs w:val="24"/>
        </w:rPr>
        <w:t>&lt;</w:t>
      </w:r>
      <w:hyperlink r:id="rId13" w:history="1">
        <w:r w:rsidRPr="00A06714">
          <w:rPr>
            <w:rStyle w:val="Hyperlink"/>
            <w:rFonts w:ascii="Arial" w:hAnsi="Arial" w:cs="Arial"/>
            <w:color w:val="auto"/>
            <w:sz w:val="24"/>
            <w:szCs w:val="24"/>
            <w:u w:val="none"/>
          </w:rPr>
          <w:t>http://www.uniban.br/pesquisa/iniciacao_cientifica/pdf/ciencias_humanas/educacao/ensino_biologia.pdf</w:t>
        </w:r>
      </w:hyperlink>
      <w:r w:rsidRPr="00A06714">
        <w:rPr>
          <w:rFonts w:ascii="Arial" w:hAnsi="Arial" w:cs="Arial"/>
          <w:sz w:val="24"/>
          <w:szCs w:val="24"/>
        </w:rPr>
        <w:t>&gt;. Acesso em:</w:t>
      </w:r>
      <w:r>
        <w:rPr>
          <w:rFonts w:ascii="Arial" w:hAnsi="Arial" w:cs="Arial"/>
          <w:sz w:val="24"/>
          <w:szCs w:val="24"/>
        </w:rPr>
        <w:t xml:space="preserve"> 21 dez. 2010.</w:t>
      </w:r>
    </w:p>
    <w:p w:rsidR="00A06714" w:rsidRDefault="00A06714" w:rsidP="00A06714">
      <w:pPr>
        <w:jc w:val="both"/>
        <w:rPr>
          <w:rFonts w:ascii="Arial" w:hAnsi="Arial" w:cs="Arial"/>
          <w:sz w:val="24"/>
          <w:szCs w:val="24"/>
        </w:rPr>
      </w:pPr>
      <w:r w:rsidRPr="00AB7CD2">
        <w:rPr>
          <w:rFonts w:ascii="Arial" w:hAnsi="Arial" w:cs="Arial"/>
          <w:sz w:val="24"/>
          <w:szCs w:val="24"/>
        </w:rPr>
        <w:t xml:space="preserve">VASCONCELLOS, Celso dos Santos. </w:t>
      </w:r>
      <w:r w:rsidRPr="00AB7CD2">
        <w:rPr>
          <w:rStyle w:val="Forte"/>
          <w:rFonts w:ascii="Arial" w:hAnsi="Arial" w:cs="Arial"/>
          <w:sz w:val="24"/>
          <w:szCs w:val="24"/>
        </w:rPr>
        <w:t>Avaliação da aprendizagem: práticas de mudança por uma práxis transformadora</w:t>
      </w:r>
      <w:r w:rsidRPr="00AB7CD2">
        <w:rPr>
          <w:rFonts w:ascii="Arial" w:hAnsi="Arial" w:cs="Arial"/>
          <w:sz w:val="24"/>
          <w:szCs w:val="24"/>
        </w:rPr>
        <w:t xml:space="preserve">. São Paulo, </w:t>
      </w:r>
      <w:proofErr w:type="spellStart"/>
      <w:r w:rsidRPr="00AB7CD2">
        <w:rPr>
          <w:rFonts w:ascii="Arial" w:hAnsi="Arial" w:cs="Arial"/>
          <w:sz w:val="24"/>
          <w:szCs w:val="24"/>
        </w:rPr>
        <w:t>Libertad</w:t>
      </w:r>
      <w:proofErr w:type="spellEnd"/>
      <w:r w:rsidRPr="00AB7CD2">
        <w:rPr>
          <w:rFonts w:ascii="Arial" w:hAnsi="Arial" w:cs="Arial"/>
          <w:sz w:val="24"/>
          <w:szCs w:val="24"/>
        </w:rPr>
        <w:t xml:space="preserve">, 2008, </w:t>
      </w:r>
      <w:r w:rsidRPr="00F32D15">
        <w:rPr>
          <w:rFonts w:ascii="Arial" w:hAnsi="Arial" w:cs="Arial"/>
          <w:sz w:val="24"/>
          <w:szCs w:val="24"/>
        </w:rPr>
        <w:t>232p.</w:t>
      </w:r>
    </w:p>
    <w:p w:rsidR="00A06714" w:rsidRDefault="00A06714" w:rsidP="003E5E4A">
      <w:pPr>
        <w:jc w:val="both"/>
        <w:rPr>
          <w:rFonts w:ascii="Arial" w:hAnsi="Arial" w:cs="Arial"/>
          <w:sz w:val="24"/>
          <w:szCs w:val="24"/>
        </w:rPr>
      </w:pPr>
    </w:p>
    <w:p w:rsidR="001A6D30" w:rsidRPr="001A6D30" w:rsidRDefault="001A6D30" w:rsidP="001A6D30">
      <w:pPr>
        <w:spacing w:line="360" w:lineRule="auto"/>
        <w:jc w:val="both"/>
        <w:rPr>
          <w:rFonts w:ascii="Arial" w:hAnsi="Arial" w:cs="Arial"/>
          <w:sz w:val="24"/>
          <w:szCs w:val="24"/>
        </w:rPr>
      </w:pPr>
    </w:p>
    <w:sectPr w:rsidR="001A6D30" w:rsidRPr="001A6D30" w:rsidSect="00363484">
      <w:headerReference w:type="default" r:id="rId14"/>
      <w:footerReference w:type="default" r:id="rId15"/>
      <w:headerReference w:type="first" r:id="rId16"/>
      <w:footerReference w:type="first" r:id="rId17"/>
      <w:pgSz w:w="11906" w:h="16838" w:code="9"/>
      <w:pgMar w:top="1418" w:right="1134" w:bottom="1418" w:left="1701" w:header="0" w:footer="709" w:gutter="0"/>
      <w:pgNumType w:start="1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8D" w:rsidRDefault="00DB4B8D" w:rsidP="003E5E4A">
      <w:pPr>
        <w:spacing w:after="0" w:line="240" w:lineRule="auto"/>
      </w:pPr>
      <w:r>
        <w:separator/>
      </w:r>
    </w:p>
  </w:endnote>
  <w:endnote w:type="continuationSeparator" w:id="0">
    <w:p w:rsidR="00DB4B8D" w:rsidRDefault="00DB4B8D" w:rsidP="003E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64831"/>
      <w:docPartObj>
        <w:docPartGallery w:val="Page Numbers (Bottom of Page)"/>
        <w:docPartUnique/>
      </w:docPartObj>
    </w:sdtPr>
    <w:sdtContent>
      <w:p w:rsidR="00363484" w:rsidRDefault="00363484">
        <w:pPr>
          <w:pStyle w:val="Rodap"/>
          <w:jc w:val="right"/>
        </w:pPr>
        <w:r>
          <w:fldChar w:fldCharType="begin"/>
        </w:r>
        <w:r>
          <w:instrText>PAGE   \* MERGEFORMAT</w:instrText>
        </w:r>
        <w:r>
          <w:fldChar w:fldCharType="separate"/>
        </w:r>
        <w:r>
          <w:rPr>
            <w:noProof/>
          </w:rPr>
          <w:t>118</w:t>
        </w:r>
        <w:r>
          <w:fldChar w:fldCharType="end"/>
        </w:r>
      </w:p>
    </w:sdtContent>
  </w:sdt>
  <w:p w:rsidR="00363484" w:rsidRDefault="0036348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07573"/>
      <w:docPartObj>
        <w:docPartGallery w:val="Page Numbers (Bottom of Page)"/>
        <w:docPartUnique/>
      </w:docPartObj>
    </w:sdtPr>
    <w:sdtContent>
      <w:p w:rsidR="00363484" w:rsidRDefault="00363484">
        <w:pPr>
          <w:pStyle w:val="Rodap"/>
          <w:jc w:val="right"/>
        </w:pPr>
        <w:r>
          <w:fldChar w:fldCharType="begin"/>
        </w:r>
        <w:r>
          <w:instrText>PAGE   \* MERGEFORMAT</w:instrText>
        </w:r>
        <w:r>
          <w:fldChar w:fldCharType="separate"/>
        </w:r>
        <w:r>
          <w:rPr>
            <w:noProof/>
          </w:rPr>
          <w:t>110</w:t>
        </w:r>
        <w:r>
          <w:fldChar w:fldCharType="end"/>
        </w:r>
      </w:p>
    </w:sdtContent>
  </w:sdt>
  <w:p w:rsidR="00363484" w:rsidRDefault="003634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8D" w:rsidRDefault="00DB4B8D" w:rsidP="003E5E4A">
      <w:pPr>
        <w:spacing w:after="0" w:line="240" w:lineRule="auto"/>
      </w:pPr>
      <w:r>
        <w:separator/>
      </w:r>
    </w:p>
  </w:footnote>
  <w:footnote w:type="continuationSeparator" w:id="0">
    <w:p w:rsidR="00DB4B8D" w:rsidRDefault="00DB4B8D" w:rsidP="003E5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30" w:rsidRDefault="001A6D30">
    <w:pPr>
      <w:pStyle w:val="Cabealho"/>
      <w:jc w:val="right"/>
    </w:pPr>
  </w:p>
  <w:p w:rsidR="001A6D30" w:rsidRDefault="001A6D3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84" w:rsidRDefault="00363484" w:rsidP="00363484">
    <w:pPr>
      <w:pStyle w:val="Cabealho"/>
      <w:ind w:left="-1701"/>
    </w:pPr>
    <w:r>
      <w:rPr>
        <w:noProof/>
        <w:lang w:eastAsia="pt-BR"/>
      </w:rPr>
      <w:drawing>
        <wp:inline distT="0" distB="0" distL="0" distR="0" wp14:anchorId="5E6A64CB" wp14:editId="32A9B60F">
          <wp:extent cx="7543800" cy="847725"/>
          <wp:effectExtent l="0" t="0" r="0" b="952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630" cy="8513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4A"/>
    <w:rsid w:val="000747F6"/>
    <w:rsid w:val="000D3A6F"/>
    <w:rsid w:val="00123A29"/>
    <w:rsid w:val="001503D1"/>
    <w:rsid w:val="001778BB"/>
    <w:rsid w:val="00187298"/>
    <w:rsid w:val="001A077B"/>
    <w:rsid w:val="001A6D30"/>
    <w:rsid w:val="002021D7"/>
    <w:rsid w:val="002126D5"/>
    <w:rsid w:val="00281AF2"/>
    <w:rsid w:val="003019D7"/>
    <w:rsid w:val="003247AD"/>
    <w:rsid w:val="003448CF"/>
    <w:rsid w:val="00351832"/>
    <w:rsid w:val="00363484"/>
    <w:rsid w:val="0039203A"/>
    <w:rsid w:val="003E1CD5"/>
    <w:rsid w:val="003E5E4A"/>
    <w:rsid w:val="00455832"/>
    <w:rsid w:val="00483CE2"/>
    <w:rsid w:val="0048532B"/>
    <w:rsid w:val="00492A06"/>
    <w:rsid w:val="004B015B"/>
    <w:rsid w:val="004C5E01"/>
    <w:rsid w:val="005147DF"/>
    <w:rsid w:val="00514C84"/>
    <w:rsid w:val="00556098"/>
    <w:rsid w:val="005B7D67"/>
    <w:rsid w:val="005C6841"/>
    <w:rsid w:val="005F2989"/>
    <w:rsid w:val="006319D1"/>
    <w:rsid w:val="00665A02"/>
    <w:rsid w:val="00671D58"/>
    <w:rsid w:val="006B39AE"/>
    <w:rsid w:val="00732669"/>
    <w:rsid w:val="00777C41"/>
    <w:rsid w:val="00787977"/>
    <w:rsid w:val="00793B2F"/>
    <w:rsid w:val="00804745"/>
    <w:rsid w:val="008060C8"/>
    <w:rsid w:val="00895580"/>
    <w:rsid w:val="00897FCD"/>
    <w:rsid w:val="00915E45"/>
    <w:rsid w:val="009422CF"/>
    <w:rsid w:val="00946F34"/>
    <w:rsid w:val="00950914"/>
    <w:rsid w:val="0095259D"/>
    <w:rsid w:val="00971294"/>
    <w:rsid w:val="00977E71"/>
    <w:rsid w:val="009A5DF7"/>
    <w:rsid w:val="009B4353"/>
    <w:rsid w:val="009F60C3"/>
    <w:rsid w:val="00A06714"/>
    <w:rsid w:val="00AC0AB4"/>
    <w:rsid w:val="00AC2F3E"/>
    <w:rsid w:val="00AC59BD"/>
    <w:rsid w:val="00B030D9"/>
    <w:rsid w:val="00B2087A"/>
    <w:rsid w:val="00B40D93"/>
    <w:rsid w:val="00B53694"/>
    <w:rsid w:val="00B63C61"/>
    <w:rsid w:val="00B66C60"/>
    <w:rsid w:val="00B947CF"/>
    <w:rsid w:val="00BB1AEC"/>
    <w:rsid w:val="00BC5FE7"/>
    <w:rsid w:val="00C216DE"/>
    <w:rsid w:val="00C26774"/>
    <w:rsid w:val="00D13AF6"/>
    <w:rsid w:val="00D20E87"/>
    <w:rsid w:val="00D4092E"/>
    <w:rsid w:val="00D4661B"/>
    <w:rsid w:val="00D47D48"/>
    <w:rsid w:val="00D60367"/>
    <w:rsid w:val="00D77FBD"/>
    <w:rsid w:val="00DA78F0"/>
    <w:rsid w:val="00DB4B8D"/>
    <w:rsid w:val="00DC3202"/>
    <w:rsid w:val="00E048E9"/>
    <w:rsid w:val="00E65EB5"/>
    <w:rsid w:val="00E90491"/>
    <w:rsid w:val="00EB2450"/>
    <w:rsid w:val="00EC69D0"/>
    <w:rsid w:val="00EE4B56"/>
    <w:rsid w:val="00EE4D2B"/>
    <w:rsid w:val="00F32BE0"/>
    <w:rsid w:val="00F41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9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5E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5E4A"/>
  </w:style>
  <w:style w:type="paragraph" w:styleId="Rodap">
    <w:name w:val="footer"/>
    <w:basedOn w:val="Normal"/>
    <w:link w:val="RodapChar"/>
    <w:uiPriority w:val="99"/>
    <w:unhideWhenUsed/>
    <w:rsid w:val="003E5E4A"/>
    <w:pPr>
      <w:tabs>
        <w:tab w:val="center" w:pos="4252"/>
        <w:tab w:val="right" w:pos="8504"/>
      </w:tabs>
      <w:spacing w:after="0" w:line="240" w:lineRule="auto"/>
    </w:pPr>
  </w:style>
  <w:style w:type="character" w:customStyle="1" w:styleId="RodapChar">
    <w:name w:val="Rodapé Char"/>
    <w:basedOn w:val="Fontepargpadro"/>
    <w:link w:val="Rodap"/>
    <w:uiPriority w:val="99"/>
    <w:rsid w:val="003E5E4A"/>
  </w:style>
  <w:style w:type="character" w:styleId="Hyperlink">
    <w:name w:val="Hyperlink"/>
    <w:basedOn w:val="Fontepargpadro"/>
    <w:uiPriority w:val="99"/>
    <w:unhideWhenUsed/>
    <w:rsid w:val="00F32BE0"/>
    <w:rPr>
      <w:color w:val="0000FF" w:themeColor="hyperlink"/>
      <w:u w:val="single"/>
    </w:rPr>
  </w:style>
  <w:style w:type="paragraph" w:styleId="NormalWeb">
    <w:name w:val="Normal (Web)"/>
    <w:basedOn w:val="Normal"/>
    <w:uiPriority w:val="99"/>
    <w:unhideWhenUsed/>
    <w:rsid w:val="00665A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F29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2989"/>
    <w:rPr>
      <w:rFonts w:ascii="Tahoma" w:hAnsi="Tahoma" w:cs="Tahoma"/>
      <w:sz w:val="16"/>
      <w:szCs w:val="16"/>
    </w:rPr>
  </w:style>
  <w:style w:type="paragraph" w:styleId="Legenda">
    <w:name w:val="caption"/>
    <w:basedOn w:val="Normal"/>
    <w:next w:val="Normal"/>
    <w:uiPriority w:val="35"/>
    <w:unhideWhenUsed/>
    <w:qFormat/>
    <w:rsid w:val="005F2989"/>
    <w:rPr>
      <w:rFonts w:ascii="Calibri" w:eastAsia="Calibri" w:hAnsi="Calibri" w:cs="Times New Roman"/>
      <w:b/>
      <w:bCs/>
      <w:sz w:val="20"/>
      <w:szCs w:val="20"/>
    </w:rPr>
  </w:style>
  <w:style w:type="character" w:styleId="Forte">
    <w:name w:val="Strong"/>
    <w:basedOn w:val="Fontepargpadro"/>
    <w:uiPriority w:val="22"/>
    <w:qFormat/>
    <w:rsid w:val="00A06714"/>
    <w:rPr>
      <w:b/>
      <w:bCs/>
    </w:rPr>
  </w:style>
  <w:style w:type="character" w:customStyle="1" w:styleId="apple-converted-space">
    <w:name w:val="apple-converted-space"/>
    <w:basedOn w:val="Fontepargpadro"/>
    <w:rsid w:val="001A6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9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5E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5E4A"/>
  </w:style>
  <w:style w:type="paragraph" w:styleId="Rodap">
    <w:name w:val="footer"/>
    <w:basedOn w:val="Normal"/>
    <w:link w:val="RodapChar"/>
    <w:uiPriority w:val="99"/>
    <w:unhideWhenUsed/>
    <w:rsid w:val="003E5E4A"/>
    <w:pPr>
      <w:tabs>
        <w:tab w:val="center" w:pos="4252"/>
        <w:tab w:val="right" w:pos="8504"/>
      </w:tabs>
      <w:spacing w:after="0" w:line="240" w:lineRule="auto"/>
    </w:pPr>
  </w:style>
  <w:style w:type="character" w:customStyle="1" w:styleId="RodapChar">
    <w:name w:val="Rodapé Char"/>
    <w:basedOn w:val="Fontepargpadro"/>
    <w:link w:val="Rodap"/>
    <w:uiPriority w:val="99"/>
    <w:rsid w:val="003E5E4A"/>
  </w:style>
  <w:style w:type="character" w:styleId="Hyperlink">
    <w:name w:val="Hyperlink"/>
    <w:basedOn w:val="Fontepargpadro"/>
    <w:uiPriority w:val="99"/>
    <w:unhideWhenUsed/>
    <w:rsid w:val="00F32BE0"/>
    <w:rPr>
      <w:color w:val="0000FF" w:themeColor="hyperlink"/>
      <w:u w:val="single"/>
    </w:rPr>
  </w:style>
  <w:style w:type="paragraph" w:styleId="NormalWeb">
    <w:name w:val="Normal (Web)"/>
    <w:basedOn w:val="Normal"/>
    <w:uiPriority w:val="99"/>
    <w:unhideWhenUsed/>
    <w:rsid w:val="00665A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F29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2989"/>
    <w:rPr>
      <w:rFonts w:ascii="Tahoma" w:hAnsi="Tahoma" w:cs="Tahoma"/>
      <w:sz w:val="16"/>
      <w:szCs w:val="16"/>
    </w:rPr>
  </w:style>
  <w:style w:type="paragraph" w:styleId="Legenda">
    <w:name w:val="caption"/>
    <w:basedOn w:val="Normal"/>
    <w:next w:val="Normal"/>
    <w:uiPriority w:val="35"/>
    <w:unhideWhenUsed/>
    <w:qFormat/>
    <w:rsid w:val="005F2989"/>
    <w:rPr>
      <w:rFonts w:ascii="Calibri" w:eastAsia="Calibri" w:hAnsi="Calibri" w:cs="Times New Roman"/>
      <w:b/>
      <w:bCs/>
      <w:sz w:val="20"/>
      <w:szCs w:val="20"/>
    </w:rPr>
  </w:style>
  <w:style w:type="character" w:styleId="Forte">
    <w:name w:val="Strong"/>
    <w:basedOn w:val="Fontepargpadro"/>
    <w:uiPriority w:val="22"/>
    <w:qFormat/>
    <w:rsid w:val="00A06714"/>
    <w:rPr>
      <w:b/>
      <w:bCs/>
    </w:rPr>
  </w:style>
  <w:style w:type="character" w:customStyle="1" w:styleId="apple-converted-space">
    <w:name w:val="apple-converted-space"/>
    <w:basedOn w:val="Fontepargpadro"/>
    <w:rsid w:val="001A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13712">
      <w:bodyDiv w:val="1"/>
      <w:marLeft w:val="0"/>
      <w:marRight w:val="0"/>
      <w:marTop w:val="0"/>
      <w:marBottom w:val="0"/>
      <w:divBdr>
        <w:top w:val="none" w:sz="0" w:space="0" w:color="auto"/>
        <w:left w:val="none" w:sz="0" w:space="0" w:color="auto"/>
        <w:bottom w:val="none" w:sz="0" w:space="0" w:color="auto"/>
        <w:right w:val="none" w:sz="0" w:space="0" w:color="auto"/>
      </w:divBdr>
    </w:div>
    <w:div w:id="1887251278">
      <w:bodyDiv w:val="1"/>
      <w:marLeft w:val="0"/>
      <w:marRight w:val="0"/>
      <w:marTop w:val="0"/>
      <w:marBottom w:val="0"/>
      <w:divBdr>
        <w:top w:val="none" w:sz="0" w:space="0" w:color="auto"/>
        <w:left w:val="none" w:sz="0" w:space="0" w:color="auto"/>
        <w:bottom w:val="none" w:sz="0" w:space="0" w:color="auto"/>
        <w:right w:val="none" w:sz="0" w:space="0" w:color="auto"/>
      </w:divBdr>
    </w:div>
    <w:div w:id="20308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camargog@gmail.com" TargetMode="External"/><Relationship Id="rId13" Type="http://schemas.openxmlformats.org/officeDocument/2006/relationships/hyperlink" Target="http://www.uniban.br/pesquisa/iniciacao_cientifica/pdf/ciencias_humanas/educacao/ensino_biologia.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9795.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079A-4055-4A4E-8E1B-202988AE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2624</Words>
  <Characters>14173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Windows User</cp:lastModifiedBy>
  <cp:revision>4</cp:revision>
  <dcterms:created xsi:type="dcterms:W3CDTF">2015-10-01T18:06:00Z</dcterms:created>
  <dcterms:modified xsi:type="dcterms:W3CDTF">2015-10-15T03:59:00Z</dcterms:modified>
</cp:coreProperties>
</file>